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56" w:rsidRDefault="00712E56" w:rsidP="00712E56">
      <w:pPr>
        <w:ind w:firstLine="0"/>
        <w:jc w:val="both"/>
        <w:textAlignment w:val="baseline"/>
        <w:rPr>
          <w:rFonts w:eastAsia="Times New Roman" w:cs="Times New Roman"/>
          <w:b/>
          <w:bCs/>
          <w:color w:val="2B2B2B"/>
          <w:szCs w:val="28"/>
          <w:bdr w:val="none" w:sz="0" w:space="0" w:color="auto" w:frame="1"/>
          <w:lang w:eastAsia="ru-RU"/>
        </w:rPr>
      </w:pPr>
      <w:bookmarkStart w:id="0" w:name="_Toc463946162"/>
      <w:bookmarkStart w:id="1" w:name="_GoBack"/>
      <w:bookmarkEnd w:id="1"/>
      <w:r w:rsidRPr="00CF3E5F">
        <w:rPr>
          <w:rFonts w:eastAsia="Times New Roman" w:cs="Times New Roman"/>
          <w:noProof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6F5959A3" wp14:editId="51D0BCCC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715010" cy="1066800"/>
            <wp:effectExtent l="0" t="0" r="8890" b="0"/>
            <wp:wrapTight wrapText="bothSides">
              <wp:wrapPolygon edited="0">
                <wp:start x="0" y="0"/>
                <wp:lineTo x="0" y="21214"/>
                <wp:lineTo x="21293" y="21214"/>
                <wp:lineTo x="21293" y="0"/>
                <wp:lineTo x="0" y="0"/>
              </wp:wrapPolygon>
            </wp:wrapTight>
            <wp:docPr id="1" name="Рисунок 1" descr="Язычество в современной России: опыт междисциплинарного исследования. Монография / под ред. Р.В. Шиженского. – Н. Новгород: Мининский Университет, Типография Поволжье, 2016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зычество в современной России: опыт междисциплинарного исследования. Монография / под ред. Р.В. Шиженского. – Н. Новгород: Мининский Университет, Типография Поволжье, 2016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E5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Гайдуков, А.В. Новое язычество, неоязычество, родноверие: проблема терминологии</w:t>
      </w:r>
      <w:r w:rsidRPr="00CF3E5F">
        <w:rPr>
          <w:rFonts w:eastAsia="Times New Roman" w:cs="Times New Roman"/>
          <w:szCs w:val="28"/>
          <w:lang w:eastAsia="ru-RU"/>
        </w:rPr>
        <w:t> // Язычество в современной России: опыт междисциплинарного исследования. Монография / под ред. Р.В. Шиженского. – Н. Новгород: Мининский Университет, Типография Поволжье, 2016. – </w:t>
      </w:r>
      <w:r w:rsidRPr="00CF3E5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С. 24-46</w:t>
      </w:r>
      <w:r w:rsidRPr="00712E56">
        <w:rPr>
          <w:rFonts w:eastAsia="Times New Roman" w:cs="Times New Roman"/>
          <w:b/>
          <w:bCs/>
          <w:color w:val="2B2B2B"/>
          <w:szCs w:val="28"/>
          <w:bdr w:val="none" w:sz="0" w:space="0" w:color="auto" w:frame="1"/>
          <w:lang w:eastAsia="ru-RU"/>
        </w:rPr>
        <w:t>.</w:t>
      </w:r>
    </w:p>
    <w:p w:rsidR="00F903BC" w:rsidRDefault="00F903BC" w:rsidP="00712E56">
      <w:pPr>
        <w:ind w:firstLine="0"/>
        <w:rPr>
          <w:rFonts w:cs="Times New Roman"/>
          <w:b/>
          <w:szCs w:val="28"/>
        </w:rPr>
      </w:pPr>
      <w:r w:rsidRPr="00CF3E5F">
        <w:rPr>
          <w:b/>
          <w:highlight w:val="green"/>
        </w:rPr>
        <w:t>Просьба при цитировании указывать корректную ссылку</w:t>
      </w:r>
      <w:r>
        <w:rPr>
          <w:b/>
          <w:highlight w:val="green"/>
        </w:rPr>
        <w:t xml:space="preserve"> </w:t>
      </w:r>
      <w:r w:rsidRPr="00F903BC">
        <w:rPr>
          <w:rFonts w:cs="Times New Roman"/>
          <w:b/>
          <w:szCs w:val="28"/>
          <w:highlight w:val="green"/>
        </w:rPr>
        <w:t>©</w:t>
      </w:r>
    </w:p>
    <w:p w:rsidR="00712E56" w:rsidRPr="004946E5" w:rsidRDefault="00712E56" w:rsidP="00712E56">
      <w:pPr>
        <w:ind w:firstLine="0"/>
        <w:rPr>
          <w:b/>
        </w:rPr>
      </w:pPr>
      <w:r w:rsidRPr="00F903BC">
        <w:rPr>
          <w:b/>
          <w:szCs w:val="28"/>
        </w:rPr>
        <w:t>______________________________</w:t>
      </w:r>
      <w:r w:rsidR="004946E5" w:rsidRPr="00F903BC">
        <w:rPr>
          <w:b/>
          <w:szCs w:val="28"/>
        </w:rPr>
        <w:br/>
      </w:r>
      <w:r w:rsidR="004946E5" w:rsidRPr="004946E5">
        <w:rPr>
          <w:b/>
        </w:rPr>
        <w:t>С.</w:t>
      </w:r>
      <w:r w:rsidR="004946E5">
        <w:rPr>
          <w:b/>
        </w:rPr>
        <w:t xml:space="preserve"> </w:t>
      </w:r>
      <w:r w:rsidR="004946E5" w:rsidRPr="004946E5">
        <w:rPr>
          <w:b/>
        </w:rPr>
        <w:t>24</w:t>
      </w:r>
    </w:p>
    <w:p w:rsidR="00754F6F" w:rsidRPr="00776D3F" w:rsidRDefault="00712E56" w:rsidP="00712E56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776D3F">
        <w:rPr>
          <w:rFonts w:ascii="Times New Roman" w:hAnsi="Times New Roman" w:cs="Times New Roman"/>
          <w:color w:val="auto"/>
        </w:rPr>
        <w:t>НО</w:t>
      </w:r>
      <w:r>
        <w:rPr>
          <w:rFonts w:ascii="Times New Roman" w:hAnsi="Times New Roman" w:cs="Times New Roman"/>
          <w:color w:val="auto"/>
        </w:rPr>
        <w:t xml:space="preserve">ВОЕ </w:t>
      </w:r>
      <w:r w:rsidRPr="00776D3F">
        <w:rPr>
          <w:rFonts w:ascii="Times New Roman" w:hAnsi="Times New Roman" w:cs="Times New Roman"/>
          <w:color w:val="auto"/>
        </w:rPr>
        <w:t xml:space="preserve">ЯЗЫЧЕСТВО. НЕОЯЗЫЧЕСТВО. РОДНОВЕРИЕ: </w:t>
      </w:r>
      <w:r w:rsidRPr="00776D3F">
        <w:rPr>
          <w:rFonts w:ascii="Times New Roman" w:hAnsi="Times New Roman" w:cs="Times New Roman"/>
          <w:color w:val="auto"/>
        </w:rPr>
        <w:br/>
        <w:t>ПРОБЛЕМА ТЕРМИНОЛОГИИ</w:t>
      </w:r>
      <w:bookmarkEnd w:id="0"/>
    </w:p>
    <w:p w:rsidR="00712E56" w:rsidRDefault="0027780B" w:rsidP="00712E56">
      <w:pPr>
        <w:jc w:val="right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Гайдуков Алексей Викторович</w:t>
      </w:r>
      <w:r w:rsidRPr="00776D3F">
        <w:rPr>
          <w:rFonts w:cs="Times New Roman"/>
          <w:szCs w:val="28"/>
        </w:rPr>
        <w:br/>
      </w:r>
      <w:hyperlink r:id="rId10" w:history="1">
        <w:r w:rsidR="00712E56" w:rsidRPr="00193CCC">
          <w:rPr>
            <w:rStyle w:val="a4"/>
            <w:rFonts w:cs="Times New Roman"/>
            <w:szCs w:val="28"/>
          </w:rPr>
          <w:t>a_gaidukov@mail.ru</w:t>
        </w:r>
      </w:hyperlink>
      <w:r w:rsidR="00712E56">
        <w:rPr>
          <w:rFonts w:cs="Times New Roman"/>
          <w:szCs w:val="28"/>
        </w:rPr>
        <w:br/>
      </w:r>
      <w:r w:rsidRPr="00776D3F">
        <w:rPr>
          <w:rFonts w:cs="Times New Roman"/>
          <w:szCs w:val="28"/>
        </w:rPr>
        <w:t>Кандидат философских наук, доцент,</w:t>
      </w:r>
      <w:r w:rsidRPr="00776D3F">
        <w:rPr>
          <w:rFonts w:cs="Times New Roman"/>
          <w:szCs w:val="28"/>
        </w:rPr>
        <w:br/>
        <w:t>доцент кафедры социологии и религиоведения</w:t>
      </w:r>
      <w:r w:rsidRPr="00776D3F">
        <w:rPr>
          <w:rFonts w:cs="Times New Roman"/>
          <w:szCs w:val="28"/>
        </w:rPr>
        <w:br/>
        <w:t>Российский государственный педагогический университет им. А.И. Герцена (РГПУ им. А.И. Герцена); президент Центра религиоведческих исследований «Этна» (Санкт-Петербург)</w:t>
      </w:r>
    </w:p>
    <w:p w:rsidR="00712E56" w:rsidRPr="00776D3F" w:rsidRDefault="00712E56" w:rsidP="00712E56">
      <w:pPr>
        <w:jc w:val="both"/>
        <w:rPr>
          <w:rFonts w:cs="Times New Roman"/>
          <w:szCs w:val="28"/>
        </w:rPr>
      </w:pPr>
      <w:r w:rsidRPr="00776D3F">
        <w:rPr>
          <w:rFonts w:cs="Times New Roman"/>
          <w:b/>
          <w:szCs w:val="28"/>
        </w:rPr>
        <w:t xml:space="preserve">Аннотация: </w:t>
      </w:r>
      <w:proofErr w:type="gramStart"/>
      <w:r w:rsidRPr="00776D3F">
        <w:rPr>
          <w:rFonts w:cs="Times New Roman"/>
          <w:szCs w:val="28"/>
        </w:rPr>
        <w:t>В</w:t>
      </w:r>
      <w:proofErr w:type="gramEnd"/>
      <w:r w:rsidRPr="00776D3F">
        <w:rPr>
          <w:rFonts w:cs="Times New Roman"/>
          <w:szCs w:val="28"/>
        </w:rPr>
        <w:t xml:space="preserve"> тексте рассматривается проблема определения феномена нового язычества термином, обладающим инструментальными научными признаками и адекватно воспринимаемым исследователями и последователями. Рассматриваются различные терминологические подходы к феномену нового язычества, которое рассматривается как неоднородное, требующее комплексного описания различными науками с учётом его религиозных, идеологических, политических и культурных особенностей. Автором подтверждается таксономия «язычество – неоязычество – этническое неоязычество – славянское неоязычество – родноверие». </w:t>
      </w:r>
    </w:p>
    <w:p w:rsidR="00712E56" w:rsidRPr="00776D3F" w:rsidRDefault="00712E56" w:rsidP="00712E56">
      <w:pPr>
        <w:jc w:val="both"/>
        <w:rPr>
          <w:rFonts w:cs="Times New Roman"/>
          <w:szCs w:val="28"/>
        </w:rPr>
      </w:pPr>
      <w:r w:rsidRPr="00776D3F">
        <w:rPr>
          <w:rFonts w:cs="Times New Roman"/>
          <w:b/>
          <w:szCs w:val="28"/>
        </w:rPr>
        <w:t>Ключевые слова:</w:t>
      </w:r>
      <w:r w:rsidRPr="00776D3F">
        <w:rPr>
          <w:rFonts w:cs="Times New Roman"/>
          <w:szCs w:val="28"/>
        </w:rPr>
        <w:t xml:space="preserve"> язычество, неоязычество, неоязычество, родноверие, новые религиозные движения, терминология, славяне. </w:t>
      </w:r>
    </w:p>
    <w:p w:rsidR="00712E56" w:rsidRPr="00712E56" w:rsidRDefault="00712E56" w:rsidP="00712E56">
      <w:pPr>
        <w:jc w:val="center"/>
        <w:rPr>
          <w:rFonts w:cs="Times New Roman"/>
          <w:b/>
          <w:szCs w:val="28"/>
          <w:lang w:val="en-US"/>
        </w:rPr>
      </w:pPr>
      <w:r>
        <w:rPr>
          <w:rFonts w:cs="Times New Roman"/>
          <w:b/>
          <w:szCs w:val="28"/>
          <w:lang w:val="en-US"/>
        </w:rPr>
        <w:t xml:space="preserve">MODERN </w:t>
      </w:r>
      <w:r w:rsidRPr="00712E56">
        <w:rPr>
          <w:rFonts w:cs="Times New Roman"/>
          <w:b/>
          <w:szCs w:val="28"/>
          <w:lang w:val="en-US"/>
        </w:rPr>
        <w:t>PAGANISM. NEOPAGANISM. RODNOVERIE:</w:t>
      </w:r>
    </w:p>
    <w:p w:rsidR="00712E56" w:rsidRDefault="00712E56" w:rsidP="00712E56">
      <w:pPr>
        <w:jc w:val="center"/>
        <w:rPr>
          <w:rFonts w:cs="Times New Roman"/>
          <w:b/>
          <w:szCs w:val="28"/>
          <w:lang w:val="en-US"/>
        </w:rPr>
      </w:pPr>
      <w:r w:rsidRPr="00712E56">
        <w:rPr>
          <w:rFonts w:cs="Times New Roman"/>
          <w:b/>
          <w:szCs w:val="28"/>
          <w:lang w:val="en-US"/>
        </w:rPr>
        <w:t>TERMINOLOGY</w:t>
      </w:r>
      <w:r>
        <w:rPr>
          <w:rFonts w:cs="Times New Roman"/>
          <w:b/>
          <w:szCs w:val="28"/>
          <w:lang w:val="en-US"/>
        </w:rPr>
        <w:t xml:space="preserve"> </w:t>
      </w:r>
      <w:r w:rsidRPr="00712E56">
        <w:rPr>
          <w:rFonts w:cs="Times New Roman"/>
          <w:b/>
          <w:szCs w:val="28"/>
          <w:lang w:val="en-US"/>
        </w:rPr>
        <w:t>PROBLEM</w:t>
      </w:r>
    </w:p>
    <w:p w:rsidR="0027780B" w:rsidRDefault="00712E56" w:rsidP="00712E56">
      <w:pPr>
        <w:jc w:val="right"/>
        <w:rPr>
          <w:rFonts w:cs="Times New Roman"/>
          <w:szCs w:val="28"/>
          <w:lang w:val="en-US"/>
        </w:rPr>
      </w:pPr>
      <w:r w:rsidRPr="00712E56">
        <w:rPr>
          <w:rFonts w:cs="Times New Roman"/>
          <w:b/>
          <w:szCs w:val="28"/>
          <w:lang w:val="en-US"/>
        </w:rPr>
        <w:t xml:space="preserve">Alexey V. </w:t>
      </w:r>
      <w:proofErr w:type="spellStart"/>
      <w:r w:rsidRPr="00712E56">
        <w:rPr>
          <w:rFonts w:cs="Times New Roman"/>
          <w:b/>
          <w:szCs w:val="28"/>
          <w:lang w:val="en-US"/>
        </w:rPr>
        <w:t>Gaidukov</w:t>
      </w:r>
      <w:proofErr w:type="spellEnd"/>
      <w:r w:rsidRPr="00712E56">
        <w:rPr>
          <w:rFonts w:cs="Times New Roman"/>
          <w:b/>
          <w:szCs w:val="28"/>
          <w:lang w:val="en-US"/>
        </w:rPr>
        <w:t xml:space="preserve"> </w:t>
      </w:r>
      <w:r w:rsidRPr="00712E56">
        <w:rPr>
          <w:rFonts w:cs="Times New Roman"/>
          <w:b/>
          <w:szCs w:val="28"/>
          <w:lang w:val="en-US"/>
        </w:rPr>
        <w:br/>
      </w:r>
      <w:r w:rsidR="0027780B" w:rsidRPr="00776D3F">
        <w:rPr>
          <w:rFonts w:cs="Times New Roman"/>
          <w:szCs w:val="28"/>
          <w:lang w:val="en-US"/>
        </w:rPr>
        <w:t>PhD, Associate Professor,</w:t>
      </w:r>
      <w:r w:rsidR="0027780B" w:rsidRPr="00776D3F">
        <w:rPr>
          <w:rFonts w:cs="Times New Roman"/>
          <w:szCs w:val="28"/>
          <w:lang w:val="en-US"/>
        </w:rPr>
        <w:br/>
        <w:t>Associated Professor of the Sociology and Religious Studies department,</w:t>
      </w:r>
      <w:r w:rsidR="0027780B" w:rsidRPr="00776D3F">
        <w:rPr>
          <w:rFonts w:cs="Times New Roman"/>
          <w:szCs w:val="28"/>
          <w:lang w:val="en-US"/>
        </w:rPr>
        <w:br/>
      </w:r>
      <w:proofErr w:type="spellStart"/>
      <w:r w:rsidR="0027780B" w:rsidRPr="00776D3F">
        <w:rPr>
          <w:rFonts w:cs="Times New Roman"/>
          <w:szCs w:val="28"/>
          <w:lang w:val="en-US"/>
        </w:rPr>
        <w:t>Herzen</w:t>
      </w:r>
      <w:proofErr w:type="spellEnd"/>
      <w:r w:rsidR="0027780B" w:rsidRPr="00776D3F">
        <w:rPr>
          <w:rFonts w:cs="Times New Roman"/>
          <w:szCs w:val="28"/>
          <w:lang w:val="en-US"/>
        </w:rPr>
        <w:t xml:space="preserve"> State Pedagogical University of Russia; </w:t>
      </w:r>
      <w:r w:rsidR="0027780B" w:rsidRPr="00776D3F">
        <w:rPr>
          <w:rFonts w:cs="Times New Roman"/>
          <w:szCs w:val="28"/>
          <w:lang w:val="en-US"/>
        </w:rPr>
        <w:br/>
        <w:t>President of the Religious Studies Research Center «</w:t>
      </w:r>
      <w:proofErr w:type="spellStart"/>
      <w:r w:rsidR="0027780B" w:rsidRPr="00776D3F">
        <w:rPr>
          <w:rFonts w:cs="Times New Roman"/>
          <w:szCs w:val="28"/>
          <w:lang w:val="en-US"/>
        </w:rPr>
        <w:t>Ethna</w:t>
      </w:r>
      <w:proofErr w:type="spellEnd"/>
      <w:r w:rsidR="0027780B" w:rsidRPr="00776D3F">
        <w:rPr>
          <w:rFonts w:cs="Times New Roman"/>
          <w:szCs w:val="28"/>
          <w:lang w:val="en-US"/>
        </w:rPr>
        <w:t>» (</w:t>
      </w:r>
      <w:proofErr w:type="spellStart"/>
      <w:r w:rsidR="0027780B" w:rsidRPr="00776D3F">
        <w:rPr>
          <w:rFonts w:cs="Times New Roman"/>
          <w:szCs w:val="28"/>
          <w:lang w:val="en-US"/>
        </w:rPr>
        <w:t>St.Petersburg</w:t>
      </w:r>
      <w:proofErr w:type="spellEnd"/>
      <w:r w:rsidR="00101A73" w:rsidRPr="00776D3F">
        <w:rPr>
          <w:rFonts w:cs="Times New Roman"/>
          <w:szCs w:val="28"/>
          <w:lang w:val="en-US"/>
        </w:rPr>
        <w:t>) </w:t>
      </w:r>
    </w:p>
    <w:p w:rsidR="00932546" w:rsidRPr="00776D3F" w:rsidRDefault="00932546" w:rsidP="00776D3F">
      <w:pPr>
        <w:jc w:val="both"/>
        <w:rPr>
          <w:rFonts w:cs="Times New Roman"/>
          <w:szCs w:val="28"/>
          <w:lang w:val="en-US"/>
        </w:rPr>
      </w:pPr>
      <w:r w:rsidRPr="00776D3F">
        <w:rPr>
          <w:rFonts w:cs="Times New Roman"/>
          <w:b/>
          <w:szCs w:val="28"/>
          <w:lang w:val="en-US"/>
        </w:rPr>
        <w:t>Abstract:</w:t>
      </w:r>
      <w:r w:rsidRPr="00776D3F">
        <w:rPr>
          <w:rFonts w:cs="Times New Roman"/>
          <w:szCs w:val="28"/>
          <w:lang w:val="en-US"/>
        </w:rPr>
        <w:t xml:space="preserve"> The text deals with the problem of the </w:t>
      </w:r>
      <w:r w:rsidR="008577EA" w:rsidRPr="00776D3F">
        <w:rPr>
          <w:rFonts w:cs="Times New Roman"/>
          <w:szCs w:val="28"/>
          <w:lang w:val="en-US"/>
        </w:rPr>
        <w:t xml:space="preserve">definition of the </w:t>
      </w:r>
      <w:r w:rsidRPr="00776D3F">
        <w:rPr>
          <w:rFonts w:cs="Times New Roman"/>
          <w:szCs w:val="28"/>
          <w:lang w:val="en-US"/>
        </w:rPr>
        <w:t xml:space="preserve">phenomenon </w:t>
      </w:r>
      <w:r w:rsidR="008577EA" w:rsidRPr="00776D3F">
        <w:rPr>
          <w:rFonts w:cs="Times New Roman"/>
          <w:szCs w:val="28"/>
          <w:lang w:val="en-US"/>
        </w:rPr>
        <w:t xml:space="preserve">Neo-pagan with the term </w:t>
      </w:r>
      <w:r w:rsidRPr="00776D3F">
        <w:rPr>
          <w:rFonts w:cs="Times New Roman"/>
          <w:szCs w:val="28"/>
          <w:lang w:val="en-US"/>
        </w:rPr>
        <w:t xml:space="preserve">having instrumental scientific signs and adequately perceived by researchers and followers. Various terminological approach to the phenomenon of the </w:t>
      </w:r>
      <w:r w:rsidR="008577EA" w:rsidRPr="00776D3F">
        <w:rPr>
          <w:rFonts w:cs="Times New Roman"/>
          <w:szCs w:val="28"/>
          <w:lang w:val="en-US"/>
        </w:rPr>
        <w:t>Neopaganism</w:t>
      </w:r>
      <w:r w:rsidRPr="00776D3F">
        <w:rPr>
          <w:rFonts w:cs="Times New Roman"/>
          <w:szCs w:val="28"/>
          <w:lang w:val="en-US"/>
        </w:rPr>
        <w:t>, which is regarded as a non-uniform, requires a comprehensive description</w:t>
      </w:r>
      <w:r w:rsidR="00902355" w:rsidRPr="00776D3F">
        <w:rPr>
          <w:rFonts w:cs="Times New Roman"/>
          <w:szCs w:val="28"/>
          <w:lang w:val="en-US"/>
        </w:rPr>
        <w:t xml:space="preserve"> </w:t>
      </w:r>
      <w:r w:rsidRPr="00776D3F">
        <w:rPr>
          <w:rFonts w:cs="Times New Roman"/>
          <w:szCs w:val="28"/>
          <w:lang w:val="en-US"/>
        </w:rPr>
        <w:t xml:space="preserve">of the various sciences in view of its religious, ideological, political and cultural characteristics. The author confirmed taxonomy </w:t>
      </w:r>
      <w:r w:rsidR="008577EA" w:rsidRPr="00776D3F">
        <w:rPr>
          <w:rFonts w:cs="Times New Roman"/>
          <w:szCs w:val="28"/>
          <w:lang w:val="en-US"/>
        </w:rPr>
        <w:t>«Heathen</w:t>
      </w:r>
      <w:r w:rsidR="009A365C" w:rsidRPr="00776D3F">
        <w:rPr>
          <w:rFonts w:cs="Times New Roman"/>
          <w:szCs w:val="28"/>
          <w:lang w:val="en-US"/>
        </w:rPr>
        <w:t xml:space="preserve"> – </w:t>
      </w:r>
      <w:r w:rsidRPr="00776D3F">
        <w:rPr>
          <w:rFonts w:cs="Times New Roman"/>
          <w:szCs w:val="28"/>
          <w:lang w:val="en-US"/>
        </w:rPr>
        <w:t xml:space="preserve">a </w:t>
      </w:r>
      <w:r w:rsidR="008577EA" w:rsidRPr="00776D3F">
        <w:rPr>
          <w:rFonts w:cs="Times New Roman"/>
          <w:szCs w:val="28"/>
          <w:lang w:val="en-US"/>
        </w:rPr>
        <w:t>Neo-pagan</w:t>
      </w:r>
      <w:r w:rsidR="009A365C" w:rsidRPr="00776D3F">
        <w:rPr>
          <w:rFonts w:cs="Times New Roman"/>
          <w:szCs w:val="28"/>
          <w:lang w:val="en-US"/>
        </w:rPr>
        <w:t xml:space="preserve"> – </w:t>
      </w:r>
      <w:r w:rsidRPr="00776D3F">
        <w:rPr>
          <w:rFonts w:cs="Times New Roman"/>
          <w:szCs w:val="28"/>
          <w:lang w:val="en-US"/>
        </w:rPr>
        <w:t>a</w:t>
      </w:r>
      <w:r w:rsidR="00261B08" w:rsidRPr="00776D3F">
        <w:rPr>
          <w:rFonts w:cs="Times New Roman"/>
          <w:szCs w:val="28"/>
          <w:lang w:val="en-US"/>
        </w:rPr>
        <w:t>n</w:t>
      </w:r>
      <w:r w:rsidRPr="00776D3F">
        <w:rPr>
          <w:rFonts w:cs="Times New Roman"/>
          <w:szCs w:val="28"/>
          <w:lang w:val="en-US"/>
        </w:rPr>
        <w:t xml:space="preserve"> ethnic </w:t>
      </w:r>
      <w:r w:rsidR="00261B08" w:rsidRPr="00776D3F">
        <w:rPr>
          <w:rFonts w:cs="Times New Roman"/>
          <w:szCs w:val="28"/>
          <w:lang w:val="en-US"/>
        </w:rPr>
        <w:t>Neo-pagan</w:t>
      </w:r>
      <w:r w:rsidR="009A365C" w:rsidRPr="00776D3F">
        <w:rPr>
          <w:rFonts w:cs="Times New Roman"/>
          <w:szCs w:val="28"/>
          <w:lang w:val="en-US"/>
        </w:rPr>
        <w:t xml:space="preserve"> – </w:t>
      </w:r>
      <w:r w:rsidRPr="00776D3F">
        <w:rPr>
          <w:rFonts w:cs="Times New Roman"/>
          <w:szCs w:val="28"/>
          <w:lang w:val="en-US"/>
        </w:rPr>
        <w:t xml:space="preserve">a Slavic </w:t>
      </w:r>
      <w:r w:rsidR="00261B08" w:rsidRPr="00776D3F">
        <w:rPr>
          <w:rFonts w:cs="Times New Roman"/>
          <w:szCs w:val="28"/>
          <w:lang w:val="en-US"/>
        </w:rPr>
        <w:t>Neo-pagan</w:t>
      </w:r>
      <w:r w:rsidRPr="00776D3F">
        <w:rPr>
          <w:rFonts w:cs="Times New Roman"/>
          <w:szCs w:val="28"/>
          <w:lang w:val="en-US"/>
        </w:rPr>
        <w:t xml:space="preserve"> </w:t>
      </w:r>
      <w:r w:rsidR="00261B08" w:rsidRPr="00776D3F">
        <w:rPr>
          <w:rFonts w:cs="Times New Roman"/>
          <w:szCs w:val="28"/>
          <w:lang w:val="en-US"/>
        </w:rPr>
        <w:t>–</w:t>
      </w:r>
      <w:r w:rsidRPr="00776D3F">
        <w:rPr>
          <w:rFonts w:cs="Times New Roman"/>
          <w:szCs w:val="28"/>
          <w:lang w:val="en-US"/>
        </w:rPr>
        <w:t xml:space="preserve"> Rodnoverie</w:t>
      </w:r>
      <w:r w:rsidR="00261B08" w:rsidRPr="00776D3F">
        <w:rPr>
          <w:rFonts w:cs="Times New Roman"/>
          <w:szCs w:val="28"/>
          <w:lang w:val="en-US"/>
        </w:rPr>
        <w:t>»</w:t>
      </w:r>
      <w:r w:rsidRPr="00776D3F">
        <w:rPr>
          <w:rFonts w:cs="Times New Roman"/>
          <w:szCs w:val="28"/>
          <w:lang w:val="en-US"/>
        </w:rPr>
        <w:t>.</w:t>
      </w:r>
    </w:p>
    <w:p w:rsidR="0027780B" w:rsidRPr="00776D3F" w:rsidRDefault="00A8654D" w:rsidP="00776D3F">
      <w:pPr>
        <w:jc w:val="both"/>
        <w:rPr>
          <w:rFonts w:cs="Times New Roman"/>
          <w:szCs w:val="28"/>
          <w:lang w:val="en-US"/>
        </w:rPr>
      </w:pPr>
      <w:r w:rsidRPr="00776D3F">
        <w:rPr>
          <w:rFonts w:cs="Times New Roman"/>
          <w:b/>
          <w:szCs w:val="28"/>
          <w:lang w:val="en-US"/>
        </w:rPr>
        <w:lastRenderedPageBreak/>
        <w:t>Key words:</w:t>
      </w:r>
      <w:r w:rsidRPr="00776D3F">
        <w:rPr>
          <w:rFonts w:cs="Times New Roman"/>
          <w:szCs w:val="28"/>
          <w:lang w:val="en-US"/>
        </w:rPr>
        <w:t xml:space="preserve"> </w:t>
      </w:r>
      <w:r w:rsidR="00054576" w:rsidRPr="00776D3F">
        <w:rPr>
          <w:rFonts w:cs="Times New Roman"/>
          <w:szCs w:val="28"/>
          <w:lang w:val="en-US"/>
        </w:rPr>
        <w:t>Paganism</w:t>
      </w:r>
      <w:r w:rsidRPr="00776D3F">
        <w:rPr>
          <w:rFonts w:cs="Times New Roman"/>
          <w:szCs w:val="28"/>
          <w:lang w:val="en-US"/>
        </w:rPr>
        <w:t xml:space="preserve">, Heathen, Heathenry, </w:t>
      </w:r>
      <w:r w:rsidR="00054576" w:rsidRPr="00776D3F">
        <w:rPr>
          <w:rFonts w:cs="Times New Roman"/>
          <w:szCs w:val="28"/>
          <w:lang w:val="en-US"/>
        </w:rPr>
        <w:t xml:space="preserve">Modern </w:t>
      </w:r>
      <w:r w:rsidRPr="00776D3F">
        <w:rPr>
          <w:rFonts w:cs="Times New Roman"/>
          <w:szCs w:val="28"/>
          <w:lang w:val="en-US"/>
        </w:rPr>
        <w:t xml:space="preserve">paganism, </w:t>
      </w:r>
      <w:r w:rsidR="00054576" w:rsidRPr="00776D3F">
        <w:rPr>
          <w:rFonts w:cs="Times New Roman"/>
          <w:szCs w:val="28"/>
          <w:lang w:val="en-US"/>
        </w:rPr>
        <w:t xml:space="preserve">Contemporary </w:t>
      </w:r>
      <w:r w:rsidRPr="00776D3F">
        <w:rPr>
          <w:rFonts w:cs="Times New Roman"/>
          <w:szCs w:val="28"/>
          <w:lang w:val="en-US"/>
        </w:rPr>
        <w:t xml:space="preserve">paganism, </w:t>
      </w:r>
      <w:r w:rsidR="00054576" w:rsidRPr="00776D3F">
        <w:rPr>
          <w:rFonts w:cs="Times New Roman"/>
          <w:szCs w:val="28"/>
          <w:lang w:val="en-US"/>
        </w:rPr>
        <w:t>Neo</w:t>
      </w:r>
      <w:r w:rsidRPr="00776D3F">
        <w:rPr>
          <w:rFonts w:cs="Times New Roman"/>
          <w:szCs w:val="28"/>
          <w:lang w:val="en-US"/>
        </w:rPr>
        <w:t>-paganism</w:t>
      </w:r>
      <w:r w:rsidR="00054576" w:rsidRPr="00776D3F">
        <w:rPr>
          <w:rFonts w:cs="Times New Roman"/>
          <w:szCs w:val="28"/>
          <w:lang w:val="en-US"/>
        </w:rPr>
        <w:t>, Neopaganism</w:t>
      </w:r>
      <w:r w:rsidRPr="00776D3F">
        <w:rPr>
          <w:rFonts w:cs="Times New Roman"/>
          <w:szCs w:val="28"/>
          <w:lang w:val="en-US"/>
        </w:rPr>
        <w:t xml:space="preserve">, </w:t>
      </w:r>
      <w:r w:rsidR="00391160" w:rsidRPr="00776D3F">
        <w:rPr>
          <w:rFonts w:cs="Times New Roman"/>
          <w:szCs w:val="28"/>
          <w:lang w:val="en-US"/>
        </w:rPr>
        <w:t>Rodnoverie</w:t>
      </w:r>
      <w:r w:rsidRPr="00776D3F">
        <w:rPr>
          <w:rFonts w:cs="Times New Roman"/>
          <w:szCs w:val="28"/>
          <w:lang w:val="en-US"/>
        </w:rPr>
        <w:t xml:space="preserve">, </w:t>
      </w:r>
      <w:r w:rsidR="00054576" w:rsidRPr="00776D3F">
        <w:rPr>
          <w:rFonts w:cs="Times New Roman"/>
          <w:szCs w:val="28"/>
          <w:lang w:val="en-US"/>
        </w:rPr>
        <w:t xml:space="preserve">New </w:t>
      </w:r>
      <w:r w:rsidRPr="00776D3F">
        <w:rPr>
          <w:rFonts w:cs="Times New Roman"/>
          <w:szCs w:val="28"/>
          <w:lang w:val="en-US"/>
        </w:rPr>
        <w:t xml:space="preserve">religious movements, </w:t>
      </w:r>
      <w:r w:rsidR="00054576" w:rsidRPr="00776D3F">
        <w:rPr>
          <w:rFonts w:cs="Times New Roman"/>
          <w:szCs w:val="28"/>
          <w:lang w:val="en-US"/>
        </w:rPr>
        <w:t>Terminology</w:t>
      </w:r>
      <w:r w:rsidRPr="00776D3F">
        <w:rPr>
          <w:rFonts w:cs="Times New Roman"/>
          <w:szCs w:val="28"/>
          <w:lang w:val="en-US"/>
        </w:rPr>
        <w:t>, Slavs.</w:t>
      </w:r>
    </w:p>
    <w:p w:rsidR="004946E5" w:rsidRDefault="004946E5" w:rsidP="00776D3F">
      <w:pPr>
        <w:jc w:val="both"/>
        <w:rPr>
          <w:rFonts w:cs="Times New Roman"/>
          <w:szCs w:val="28"/>
        </w:rPr>
      </w:pPr>
    </w:p>
    <w:p w:rsidR="003D614E" w:rsidRPr="00776D3F" w:rsidRDefault="00856B1C" w:rsidP="00776D3F">
      <w:pPr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За последнее десятилетие в России </w:t>
      </w:r>
      <w:r w:rsidR="00450D35" w:rsidRPr="00776D3F">
        <w:rPr>
          <w:rFonts w:cs="Times New Roman"/>
          <w:szCs w:val="28"/>
        </w:rPr>
        <w:t>неоязыче</w:t>
      </w:r>
      <w:r w:rsidRPr="00776D3F">
        <w:rPr>
          <w:rFonts w:cs="Times New Roman"/>
          <w:szCs w:val="28"/>
        </w:rPr>
        <w:t xml:space="preserve">ство </w:t>
      </w:r>
      <w:r w:rsidR="00054576" w:rsidRPr="00776D3F">
        <w:rPr>
          <w:rFonts w:cs="Times New Roman"/>
          <w:szCs w:val="28"/>
        </w:rPr>
        <w:t>(</w:t>
      </w:r>
      <w:r w:rsidRPr="00776D3F">
        <w:rPr>
          <w:rFonts w:cs="Times New Roman"/>
          <w:szCs w:val="28"/>
        </w:rPr>
        <w:t xml:space="preserve">или </w:t>
      </w:r>
      <w:r w:rsidR="00450D35" w:rsidRPr="00776D3F">
        <w:rPr>
          <w:rFonts w:cs="Times New Roman"/>
          <w:szCs w:val="28"/>
        </w:rPr>
        <w:t>неоязыче</w:t>
      </w:r>
      <w:r w:rsidRPr="00776D3F">
        <w:rPr>
          <w:rFonts w:cs="Times New Roman"/>
          <w:szCs w:val="28"/>
        </w:rPr>
        <w:t>ство</w:t>
      </w:r>
      <w:r w:rsidR="00054576" w:rsidRPr="00776D3F">
        <w:rPr>
          <w:rFonts w:cs="Times New Roman"/>
          <w:szCs w:val="28"/>
        </w:rPr>
        <w:t>)</w:t>
      </w:r>
      <w:r w:rsidRPr="00776D3F">
        <w:rPr>
          <w:rFonts w:cs="Times New Roman"/>
          <w:szCs w:val="28"/>
        </w:rPr>
        <w:t xml:space="preserve"> стало неотъемлемой чертой современно</w:t>
      </w:r>
      <w:r w:rsidR="00054576" w:rsidRPr="00776D3F">
        <w:rPr>
          <w:rFonts w:cs="Times New Roman"/>
          <w:szCs w:val="28"/>
        </w:rPr>
        <w:t>й религиозной жизни</w:t>
      </w:r>
      <w:r w:rsidRPr="00776D3F">
        <w:rPr>
          <w:rFonts w:cs="Times New Roman"/>
          <w:szCs w:val="28"/>
        </w:rPr>
        <w:t xml:space="preserve">. Его исследователи, последователи и критики на протяжении четверти века состязаются в том, как назвать данный феномен и какие проявления к нему относить. </w:t>
      </w:r>
      <w:r w:rsidR="008E7F8D" w:rsidRPr="00776D3F">
        <w:rPr>
          <w:rFonts w:cs="Times New Roman"/>
          <w:szCs w:val="28"/>
        </w:rPr>
        <w:t>Споры о понятии «</w:t>
      </w:r>
      <w:r w:rsidR="00450D35" w:rsidRPr="00776D3F">
        <w:rPr>
          <w:rFonts w:cs="Times New Roman"/>
          <w:szCs w:val="28"/>
        </w:rPr>
        <w:t>новое языче</w:t>
      </w:r>
      <w:r w:rsidR="008E7F8D" w:rsidRPr="00776D3F">
        <w:rPr>
          <w:rFonts w:cs="Times New Roman"/>
          <w:szCs w:val="28"/>
        </w:rPr>
        <w:t>ство» ведутся давно, меняется как терминологический аппарат</w:t>
      </w:r>
      <w:r w:rsidR="00054576" w:rsidRPr="00776D3F">
        <w:rPr>
          <w:rFonts w:cs="Times New Roman"/>
          <w:szCs w:val="28"/>
        </w:rPr>
        <w:t>, так и определяемые им феномены, ведь как отмечал А.Н. Красников, «повышенное внимание к уточнению религиоведческой терминологии и упорядочению многочисленных определений религии» является одной из тенденций в современном религиоведении.</w:t>
      </w:r>
      <w:r w:rsidR="00054576" w:rsidRPr="00776D3F">
        <w:rPr>
          <w:rStyle w:val="a6"/>
          <w:rFonts w:cs="Times New Roman"/>
          <w:szCs w:val="28"/>
        </w:rPr>
        <w:footnoteReference w:id="1"/>
      </w:r>
      <w:r w:rsidR="00054576" w:rsidRPr="00776D3F">
        <w:rPr>
          <w:rFonts w:cs="Times New Roman"/>
          <w:szCs w:val="28"/>
        </w:rPr>
        <w:t xml:space="preserve"> </w:t>
      </w:r>
      <w:r w:rsidR="008A7233" w:rsidRPr="00776D3F">
        <w:rPr>
          <w:rFonts w:cs="Times New Roman"/>
          <w:szCs w:val="28"/>
        </w:rPr>
        <w:t xml:space="preserve">И, не смотря на сожаления </w:t>
      </w:r>
      <w:r w:rsidR="008E7F8D" w:rsidRPr="00776D3F">
        <w:rPr>
          <w:rFonts w:cs="Times New Roman"/>
          <w:szCs w:val="28"/>
        </w:rPr>
        <w:t>Р.В. Шиженск</w:t>
      </w:r>
      <w:r w:rsidR="008A7233" w:rsidRPr="00776D3F">
        <w:rPr>
          <w:rFonts w:cs="Times New Roman"/>
          <w:szCs w:val="28"/>
        </w:rPr>
        <w:t xml:space="preserve">ого о том, </w:t>
      </w:r>
      <w:r w:rsidR="008E7F8D" w:rsidRPr="00776D3F">
        <w:rPr>
          <w:rFonts w:cs="Times New Roman"/>
          <w:szCs w:val="28"/>
        </w:rPr>
        <w:t>что в современных условиях «дать стопроцентное определение новому славянскому язычеству</w:t>
      </w:r>
      <w:r w:rsidR="008A7233" w:rsidRPr="00776D3F">
        <w:rPr>
          <w:rFonts w:cs="Times New Roman"/>
          <w:szCs w:val="28"/>
        </w:rPr>
        <w:t xml:space="preserve"> &lt;…&gt; </w:t>
      </w:r>
      <w:r w:rsidR="008E7F8D" w:rsidRPr="00776D3F">
        <w:rPr>
          <w:rFonts w:cs="Times New Roman"/>
          <w:szCs w:val="28"/>
        </w:rPr>
        <w:t>просто невозможно»</w:t>
      </w:r>
      <w:r w:rsidR="008A7233" w:rsidRPr="00776D3F">
        <w:rPr>
          <w:rFonts w:cs="Times New Roman"/>
          <w:szCs w:val="28"/>
        </w:rPr>
        <w:t>,</w:t>
      </w:r>
      <w:r w:rsidR="008E7F8D" w:rsidRPr="00776D3F">
        <w:rPr>
          <w:rStyle w:val="a6"/>
          <w:rFonts w:cs="Times New Roman"/>
          <w:szCs w:val="28"/>
        </w:rPr>
        <w:footnoteReference w:id="2"/>
      </w:r>
      <w:r w:rsidR="0034593E" w:rsidRPr="00776D3F">
        <w:rPr>
          <w:rFonts w:cs="Times New Roman"/>
          <w:szCs w:val="28"/>
        </w:rPr>
        <w:t xml:space="preserve"> </w:t>
      </w:r>
      <w:r w:rsidR="008E7F8D" w:rsidRPr="00776D3F">
        <w:rPr>
          <w:rFonts w:cs="Times New Roman"/>
          <w:szCs w:val="28"/>
        </w:rPr>
        <w:t xml:space="preserve">предпримем ещё одну попытку конкретизировать данное понятие. </w:t>
      </w:r>
    </w:p>
    <w:p w:rsidR="004946E5" w:rsidRDefault="003D614E" w:rsidP="00776D3F">
      <w:pPr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Специально обзору понятия «</w:t>
      </w:r>
      <w:r w:rsidR="00450D35" w:rsidRPr="00776D3F">
        <w:rPr>
          <w:rFonts w:cs="Times New Roman"/>
          <w:szCs w:val="28"/>
        </w:rPr>
        <w:t>новое языче</w:t>
      </w:r>
      <w:r w:rsidRPr="00776D3F">
        <w:rPr>
          <w:rFonts w:cs="Times New Roman"/>
          <w:szCs w:val="28"/>
        </w:rPr>
        <w:t xml:space="preserve">ство» было посвящено всего несколько публикаций К. </w:t>
      </w:r>
      <w:proofErr w:type="spellStart"/>
      <w:r w:rsidRPr="00776D3F">
        <w:rPr>
          <w:rFonts w:cs="Times New Roman"/>
          <w:szCs w:val="28"/>
        </w:rPr>
        <w:t>Айтамурто</w:t>
      </w:r>
      <w:proofErr w:type="spellEnd"/>
      <w:r w:rsidRPr="00776D3F">
        <w:rPr>
          <w:rFonts w:cs="Times New Roman"/>
          <w:szCs w:val="28"/>
        </w:rPr>
        <w:t xml:space="preserve">, А.В. </w:t>
      </w:r>
      <w:proofErr w:type="spellStart"/>
      <w:r w:rsidRPr="00776D3F">
        <w:rPr>
          <w:rFonts w:cs="Times New Roman"/>
          <w:szCs w:val="28"/>
        </w:rPr>
        <w:t>Гайдукова</w:t>
      </w:r>
      <w:proofErr w:type="spellEnd"/>
      <w:r w:rsidRPr="00776D3F">
        <w:rPr>
          <w:rFonts w:cs="Times New Roman"/>
          <w:szCs w:val="28"/>
        </w:rPr>
        <w:t xml:space="preserve">, И.Б. Михеевой, </w:t>
      </w:r>
    </w:p>
    <w:p w:rsidR="004946E5" w:rsidRPr="004946E5" w:rsidRDefault="004946E5" w:rsidP="004946E5">
      <w:pPr>
        <w:ind w:firstLine="0"/>
        <w:rPr>
          <w:b/>
        </w:rPr>
      </w:pPr>
      <w:r w:rsidRPr="004946E5">
        <w:rPr>
          <w:b/>
        </w:rPr>
        <w:t>С.</w:t>
      </w:r>
      <w:r>
        <w:rPr>
          <w:b/>
        </w:rPr>
        <w:t xml:space="preserve"> </w:t>
      </w:r>
      <w:r w:rsidRPr="004946E5">
        <w:rPr>
          <w:b/>
        </w:rPr>
        <w:t>2</w:t>
      </w:r>
      <w:r>
        <w:rPr>
          <w:b/>
        </w:rPr>
        <w:t>4</w:t>
      </w:r>
      <w:r w:rsidRPr="004946E5">
        <w:rPr>
          <w:b/>
        </w:rPr>
        <w:t>______________________________</w:t>
      </w:r>
      <w:r w:rsidRPr="004946E5">
        <w:rPr>
          <w:b/>
        </w:rPr>
        <w:br/>
        <w:t>С.</w:t>
      </w:r>
      <w:r>
        <w:rPr>
          <w:b/>
        </w:rPr>
        <w:t xml:space="preserve"> </w:t>
      </w:r>
      <w:r w:rsidRPr="004946E5">
        <w:rPr>
          <w:b/>
        </w:rPr>
        <w:t>2</w:t>
      </w:r>
      <w:r>
        <w:rPr>
          <w:b/>
        </w:rPr>
        <w:t>5</w:t>
      </w:r>
    </w:p>
    <w:p w:rsidR="003F3357" w:rsidRPr="00776D3F" w:rsidRDefault="003D614E" w:rsidP="004946E5">
      <w:pPr>
        <w:ind w:firstLine="0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О.В. </w:t>
      </w:r>
      <w:proofErr w:type="spellStart"/>
      <w:r w:rsidRPr="00776D3F">
        <w:rPr>
          <w:rFonts w:cs="Times New Roman"/>
          <w:szCs w:val="28"/>
        </w:rPr>
        <w:t>Кутарева</w:t>
      </w:r>
      <w:proofErr w:type="spellEnd"/>
      <w:r w:rsidRPr="00776D3F">
        <w:rPr>
          <w:rFonts w:cs="Times New Roman"/>
          <w:szCs w:val="28"/>
        </w:rPr>
        <w:t xml:space="preserve"> и Е.В. </w:t>
      </w:r>
      <w:proofErr w:type="spellStart"/>
      <w:r w:rsidRPr="00776D3F">
        <w:rPr>
          <w:rFonts w:cs="Times New Roman"/>
          <w:szCs w:val="28"/>
        </w:rPr>
        <w:t>Смульского</w:t>
      </w:r>
      <w:proofErr w:type="spellEnd"/>
      <w:r w:rsidRPr="00776D3F">
        <w:rPr>
          <w:rFonts w:cs="Times New Roman"/>
          <w:szCs w:val="28"/>
        </w:rPr>
        <w:t>.</w:t>
      </w:r>
      <w:r w:rsidRPr="00776D3F">
        <w:rPr>
          <w:rStyle w:val="a6"/>
          <w:rFonts w:cs="Times New Roman"/>
          <w:szCs w:val="28"/>
        </w:rPr>
        <w:t xml:space="preserve"> </w:t>
      </w:r>
      <w:r w:rsidRPr="00776D3F">
        <w:rPr>
          <w:rStyle w:val="a6"/>
          <w:rFonts w:cs="Times New Roman"/>
          <w:szCs w:val="28"/>
        </w:rPr>
        <w:footnoteReference w:id="3"/>
      </w:r>
      <w:r w:rsidRPr="00776D3F">
        <w:rPr>
          <w:rFonts w:cs="Times New Roman"/>
          <w:szCs w:val="28"/>
        </w:rPr>
        <w:t xml:space="preserve"> </w:t>
      </w:r>
      <w:r w:rsidR="008E7F8D" w:rsidRPr="00776D3F">
        <w:rPr>
          <w:rFonts w:cs="Times New Roman"/>
          <w:szCs w:val="28"/>
        </w:rPr>
        <w:t xml:space="preserve">Ещё </w:t>
      </w:r>
      <w:r w:rsidR="001A4030" w:rsidRPr="00776D3F">
        <w:rPr>
          <w:rFonts w:cs="Times New Roman"/>
          <w:szCs w:val="28"/>
        </w:rPr>
        <w:t xml:space="preserve">в </w:t>
      </w:r>
      <w:r w:rsidR="008A7233" w:rsidRPr="00776D3F">
        <w:rPr>
          <w:rFonts w:cs="Times New Roman"/>
          <w:szCs w:val="28"/>
        </w:rPr>
        <w:t xml:space="preserve">1999 г., в </w:t>
      </w:r>
      <w:r w:rsidR="001A4030" w:rsidRPr="00776D3F">
        <w:rPr>
          <w:rFonts w:cs="Times New Roman"/>
          <w:szCs w:val="28"/>
        </w:rPr>
        <w:t xml:space="preserve">первых </w:t>
      </w:r>
      <w:r w:rsidR="006667FD" w:rsidRPr="00776D3F">
        <w:rPr>
          <w:rFonts w:cs="Times New Roman"/>
          <w:szCs w:val="28"/>
        </w:rPr>
        <w:t xml:space="preserve">наших </w:t>
      </w:r>
      <w:r w:rsidR="001A4030" w:rsidRPr="00776D3F">
        <w:rPr>
          <w:rFonts w:cs="Times New Roman"/>
          <w:szCs w:val="28"/>
        </w:rPr>
        <w:t xml:space="preserve">исследованиях, </w:t>
      </w:r>
      <w:r w:rsidR="00B44720" w:rsidRPr="00776D3F">
        <w:rPr>
          <w:rFonts w:cs="Times New Roman"/>
          <w:szCs w:val="28"/>
        </w:rPr>
        <w:t xml:space="preserve">когда </w:t>
      </w:r>
      <w:r w:rsidR="001A4030" w:rsidRPr="00776D3F">
        <w:rPr>
          <w:rFonts w:cs="Times New Roman"/>
          <w:szCs w:val="28"/>
        </w:rPr>
        <w:t>«</w:t>
      </w:r>
      <w:r w:rsidR="006A5B5E" w:rsidRPr="00776D3F">
        <w:rPr>
          <w:rFonts w:cs="Times New Roman"/>
          <w:szCs w:val="28"/>
        </w:rPr>
        <w:t xml:space="preserve">в отношении определения термина </w:t>
      </w:r>
      <w:r w:rsidR="008A7233" w:rsidRPr="00776D3F">
        <w:rPr>
          <w:rFonts w:cs="Times New Roman"/>
          <w:szCs w:val="28"/>
        </w:rPr>
        <w:t>“</w:t>
      </w:r>
      <w:r w:rsidR="00450D35" w:rsidRPr="00776D3F">
        <w:rPr>
          <w:rFonts w:cs="Times New Roman"/>
          <w:szCs w:val="28"/>
        </w:rPr>
        <w:t>новое языче</w:t>
      </w:r>
      <w:r w:rsidR="006A5B5E" w:rsidRPr="00776D3F">
        <w:rPr>
          <w:rFonts w:cs="Times New Roman"/>
          <w:szCs w:val="28"/>
        </w:rPr>
        <w:t>ство</w:t>
      </w:r>
      <w:r w:rsidR="008A7233" w:rsidRPr="00776D3F">
        <w:rPr>
          <w:rFonts w:cs="Times New Roman"/>
          <w:szCs w:val="28"/>
        </w:rPr>
        <w:t>”</w:t>
      </w:r>
      <w:r w:rsidR="006A5B5E" w:rsidRPr="00776D3F">
        <w:rPr>
          <w:rFonts w:cs="Times New Roman"/>
          <w:szCs w:val="28"/>
        </w:rPr>
        <w:t xml:space="preserve"> в отечественной науке не сложилось устойчивого понимания</w:t>
      </w:r>
      <w:r w:rsidR="001A4030" w:rsidRPr="00776D3F">
        <w:rPr>
          <w:rFonts w:cs="Times New Roman"/>
          <w:szCs w:val="28"/>
        </w:rPr>
        <w:t>»</w:t>
      </w:r>
      <w:r w:rsidR="006667FD" w:rsidRPr="00776D3F">
        <w:rPr>
          <w:rFonts w:cs="Times New Roman"/>
          <w:szCs w:val="28"/>
        </w:rPr>
        <w:t>,</w:t>
      </w:r>
      <w:r w:rsidR="001A4030" w:rsidRPr="00776D3F">
        <w:rPr>
          <w:rStyle w:val="a6"/>
          <w:rFonts w:cs="Times New Roman"/>
          <w:szCs w:val="28"/>
        </w:rPr>
        <w:footnoteReference w:id="4"/>
      </w:r>
      <w:r w:rsidR="006667FD" w:rsidRPr="00776D3F">
        <w:rPr>
          <w:rFonts w:cs="Times New Roman"/>
          <w:szCs w:val="28"/>
        </w:rPr>
        <w:t xml:space="preserve"> </w:t>
      </w:r>
      <w:r w:rsidR="008A7233" w:rsidRPr="00776D3F">
        <w:rPr>
          <w:rFonts w:cs="Times New Roman"/>
          <w:szCs w:val="28"/>
        </w:rPr>
        <w:t xml:space="preserve">нами </w:t>
      </w:r>
      <w:r w:rsidR="00B44720" w:rsidRPr="00776D3F">
        <w:rPr>
          <w:rFonts w:cs="Times New Roman"/>
          <w:szCs w:val="28"/>
        </w:rPr>
        <w:t xml:space="preserve">было </w:t>
      </w:r>
      <w:r w:rsidR="00B44720" w:rsidRPr="00776D3F">
        <w:rPr>
          <w:rFonts w:cs="Times New Roman"/>
          <w:szCs w:val="28"/>
        </w:rPr>
        <w:lastRenderedPageBreak/>
        <w:t xml:space="preserve">предложено </w:t>
      </w:r>
      <w:r w:rsidR="006667FD" w:rsidRPr="00776D3F">
        <w:rPr>
          <w:rFonts w:cs="Times New Roman"/>
          <w:szCs w:val="28"/>
        </w:rPr>
        <w:t xml:space="preserve">определение </w:t>
      </w:r>
      <w:r w:rsidR="006667FD" w:rsidRPr="00776D3F">
        <w:rPr>
          <w:rFonts w:cs="Times New Roman"/>
          <w:szCs w:val="28"/>
          <w:shd w:val="clear" w:color="auto" w:fill="FFFFFF" w:themeFill="background1"/>
        </w:rPr>
        <w:t xml:space="preserve">продолжает цитироваться до сих пор. </w:t>
      </w:r>
      <w:r w:rsidR="008A7233" w:rsidRPr="00776D3F">
        <w:rPr>
          <w:rFonts w:cs="Times New Roman"/>
          <w:szCs w:val="28"/>
          <w:shd w:val="clear" w:color="auto" w:fill="FFFFFF" w:themeFill="background1"/>
        </w:rPr>
        <w:t xml:space="preserve">Поэтому, как и прежде </w:t>
      </w:r>
      <w:r w:rsidR="006667FD" w:rsidRPr="00776D3F">
        <w:rPr>
          <w:rFonts w:cs="Times New Roman"/>
          <w:szCs w:val="28"/>
          <w:shd w:val="clear" w:color="auto" w:fill="FFFFFF" w:themeFill="background1"/>
        </w:rPr>
        <w:t xml:space="preserve">под </w:t>
      </w:r>
      <w:r w:rsidR="00450D35" w:rsidRPr="00776D3F">
        <w:rPr>
          <w:rFonts w:cs="Times New Roman"/>
          <w:szCs w:val="28"/>
          <w:shd w:val="clear" w:color="auto" w:fill="FFFFFF" w:themeFill="background1"/>
        </w:rPr>
        <w:t>новым языче</w:t>
      </w:r>
      <w:r w:rsidR="006667FD" w:rsidRPr="00776D3F">
        <w:rPr>
          <w:rFonts w:cs="Times New Roman"/>
          <w:szCs w:val="28"/>
          <w:shd w:val="clear" w:color="auto" w:fill="FFFFFF" w:themeFill="background1"/>
        </w:rPr>
        <w:t xml:space="preserve">ством </w:t>
      </w:r>
      <w:r w:rsidR="00A15107" w:rsidRPr="00776D3F">
        <w:rPr>
          <w:rFonts w:cs="Times New Roman"/>
          <w:szCs w:val="28"/>
          <w:shd w:val="clear" w:color="auto" w:fill="FFFFFF" w:themeFill="background1"/>
        </w:rPr>
        <w:t xml:space="preserve">будем понимать </w:t>
      </w:r>
      <w:r w:rsidR="009E4678" w:rsidRPr="00776D3F">
        <w:rPr>
          <w:rFonts w:cs="Times New Roman"/>
          <w:szCs w:val="28"/>
          <w:shd w:val="clear" w:color="auto" w:fill="FFFFFF" w:themeFill="background1"/>
        </w:rPr>
        <w:t>«</w:t>
      </w:r>
      <w:r w:rsidR="006667FD" w:rsidRPr="00776D3F">
        <w:rPr>
          <w:rFonts w:cs="Times New Roman"/>
          <w:szCs w:val="28"/>
          <w:shd w:val="clear" w:color="auto" w:fill="FFFFFF" w:themeFill="background1"/>
        </w:rPr>
        <w:t>совокупность религиозных, парарелигиозных, общественно-политических и историко-культурных объединений и движений, обращающихся в своей деятельности к дохристианским верованиям и культам, обрядовым и магическим практикам, занимающи</w:t>
      </w:r>
      <w:r w:rsidR="00B44720" w:rsidRPr="00776D3F">
        <w:rPr>
          <w:rFonts w:cs="Times New Roman"/>
          <w:szCs w:val="28"/>
          <w:shd w:val="clear" w:color="auto" w:fill="FFFFFF" w:themeFill="background1"/>
        </w:rPr>
        <w:t>м</w:t>
      </w:r>
      <w:r w:rsidR="006667FD" w:rsidRPr="00776D3F">
        <w:rPr>
          <w:rFonts w:cs="Times New Roman"/>
          <w:szCs w:val="28"/>
          <w:shd w:val="clear" w:color="auto" w:fill="FFFFFF" w:themeFill="background1"/>
        </w:rPr>
        <w:t>ся их возрождением и реконструкцией</w:t>
      </w:r>
      <w:r w:rsidR="009E4678" w:rsidRPr="00776D3F">
        <w:rPr>
          <w:rFonts w:cs="Times New Roman"/>
          <w:szCs w:val="28"/>
          <w:shd w:val="clear" w:color="auto" w:fill="FFFFFF" w:themeFill="background1"/>
        </w:rPr>
        <w:t>»</w:t>
      </w:r>
      <w:r w:rsidR="006667FD" w:rsidRPr="00776D3F">
        <w:rPr>
          <w:rFonts w:cs="Times New Roman"/>
          <w:szCs w:val="28"/>
          <w:shd w:val="clear" w:color="auto" w:fill="FFFFFF" w:themeFill="background1"/>
        </w:rPr>
        <w:t>.</w:t>
      </w:r>
      <w:r w:rsidR="00A15107" w:rsidRPr="00776D3F">
        <w:rPr>
          <w:rStyle w:val="a6"/>
          <w:rFonts w:cs="Times New Roman"/>
          <w:szCs w:val="28"/>
          <w:shd w:val="clear" w:color="auto" w:fill="FFFFFF" w:themeFill="background1"/>
        </w:rPr>
        <w:footnoteReference w:id="5"/>
      </w:r>
      <w:r w:rsidR="00E544C2" w:rsidRPr="00776D3F">
        <w:rPr>
          <w:rFonts w:cs="Times New Roman"/>
          <w:szCs w:val="28"/>
          <w:shd w:val="clear" w:color="auto" w:fill="FFFFFF" w:themeFill="background1"/>
        </w:rPr>
        <w:t xml:space="preserve"> </w:t>
      </w:r>
      <w:r w:rsidR="00B44720" w:rsidRPr="00776D3F">
        <w:rPr>
          <w:rFonts w:cs="Times New Roman"/>
          <w:szCs w:val="28"/>
          <w:shd w:val="clear" w:color="auto" w:fill="FFFFFF" w:themeFill="background1"/>
        </w:rPr>
        <w:t>Отметим, что «</w:t>
      </w:r>
      <w:r w:rsidR="003249AD" w:rsidRPr="00776D3F">
        <w:rPr>
          <w:rFonts w:cs="Times New Roman"/>
          <w:szCs w:val="28"/>
          <w:shd w:val="clear" w:color="auto" w:fill="FFFFFF" w:themeFill="background1"/>
        </w:rPr>
        <w:t>в</w:t>
      </w:r>
      <w:r w:rsidR="00E544C2" w:rsidRPr="00776D3F">
        <w:rPr>
          <w:rFonts w:cs="Times New Roman"/>
          <w:szCs w:val="28"/>
          <w:shd w:val="clear" w:color="auto" w:fill="FFFFFF" w:themeFill="background1"/>
        </w:rPr>
        <w:t xml:space="preserve"> силу своей разноплановости </w:t>
      </w:r>
      <w:r w:rsidR="00450D35" w:rsidRPr="00776D3F">
        <w:rPr>
          <w:rFonts w:cs="Times New Roman"/>
          <w:szCs w:val="28"/>
          <w:shd w:val="clear" w:color="auto" w:fill="FFFFFF" w:themeFill="background1"/>
        </w:rPr>
        <w:t>новое языче</w:t>
      </w:r>
      <w:r w:rsidR="00E544C2" w:rsidRPr="00776D3F">
        <w:rPr>
          <w:rFonts w:cs="Times New Roman"/>
          <w:szCs w:val="28"/>
          <w:shd w:val="clear" w:color="auto" w:fill="FFFFFF" w:themeFill="background1"/>
        </w:rPr>
        <w:t>ство не сводимо к религии как таковой, общественному или</w:t>
      </w:r>
      <w:r w:rsidR="00E544C2" w:rsidRPr="00776D3F">
        <w:rPr>
          <w:rFonts w:cs="Times New Roman"/>
          <w:szCs w:val="28"/>
        </w:rPr>
        <w:t xml:space="preserve"> политическому движению</w:t>
      </w:r>
      <w:r w:rsidR="00B44720" w:rsidRPr="00776D3F">
        <w:rPr>
          <w:rFonts w:cs="Times New Roman"/>
          <w:szCs w:val="28"/>
        </w:rPr>
        <w:t>»</w:t>
      </w:r>
      <w:r w:rsidR="00E544C2" w:rsidRPr="00776D3F">
        <w:rPr>
          <w:rFonts w:cs="Times New Roman"/>
          <w:szCs w:val="28"/>
        </w:rPr>
        <w:t xml:space="preserve">, </w:t>
      </w:r>
      <w:r w:rsidR="00B44720" w:rsidRPr="00776D3F">
        <w:rPr>
          <w:rFonts w:cs="Times New Roman"/>
          <w:szCs w:val="28"/>
        </w:rPr>
        <w:t xml:space="preserve">однако и </w:t>
      </w:r>
      <w:r w:rsidR="00E544C2" w:rsidRPr="00776D3F">
        <w:rPr>
          <w:rFonts w:cs="Times New Roman"/>
          <w:szCs w:val="28"/>
        </w:rPr>
        <w:t xml:space="preserve">рассматривать </w:t>
      </w:r>
      <w:r w:rsidR="00B44720" w:rsidRPr="00776D3F">
        <w:rPr>
          <w:rFonts w:cs="Times New Roman"/>
          <w:szCs w:val="28"/>
        </w:rPr>
        <w:t xml:space="preserve">его </w:t>
      </w:r>
      <w:r w:rsidR="00E544C2" w:rsidRPr="00776D3F">
        <w:rPr>
          <w:rFonts w:cs="Times New Roman"/>
          <w:szCs w:val="28"/>
        </w:rPr>
        <w:t xml:space="preserve">как </w:t>
      </w:r>
      <w:r w:rsidR="00B44720" w:rsidRPr="00776D3F">
        <w:rPr>
          <w:rFonts w:cs="Times New Roman"/>
          <w:szCs w:val="28"/>
        </w:rPr>
        <w:t>только «</w:t>
      </w:r>
      <w:r w:rsidR="00E544C2" w:rsidRPr="00776D3F">
        <w:rPr>
          <w:rFonts w:cs="Times New Roman"/>
          <w:szCs w:val="28"/>
        </w:rPr>
        <w:t>своеобразную субкультуру</w:t>
      </w:r>
      <w:r w:rsidR="00B44720" w:rsidRPr="00776D3F">
        <w:rPr>
          <w:rFonts w:cs="Times New Roman"/>
          <w:szCs w:val="28"/>
        </w:rPr>
        <w:t xml:space="preserve">» теперь </w:t>
      </w:r>
      <w:r w:rsidR="00E544C2" w:rsidRPr="00776D3F">
        <w:rPr>
          <w:rFonts w:cs="Times New Roman"/>
          <w:szCs w:val="28"/>
        </w:rPr>
        <w:t>представля</w:t>
      </w:r>
      <w:r w:rsidR="00B44720" w:rsidRPr="00776D3F">
        <w:rPr>
          <w:rFonts w:cs="Times New Roman"/>
          <w:szCs w:val="28"/>
        </w:rPr>
        <w:t>ется не всегда возможным.</w:t>
      </w:r>
      <w:r w:rsidR="003F3357" w:rsidRPr="00776D3F">
        <w:rPr>
          <w:rStyle w:val="FontStyle30"/>
          <w:rFonts w:eastAsiaTheme="majorEastAsia"/>
          <w:sz w:val="28"/>
          <w:szCs w:val="28"/>
        </w:rPr>
        <w:t xml:space="preserve"> </w:t>
      </w:r>
      <w:r w:rsidR="002A55A2" w:rsidRPr="00776D3F">
        <w:rPr>
          <w:rStyle w:val="FontStyle30"/>
          <w:rFonts w:eastAsiaTheme="majorEastAsia"/>
          <w:sz w:val="28"/>
          <w:szCs w:val="28"/>
        </w:rPr>
        <w:t xml:space="preserve">Сейчас </w:t>
      </w:r>
      <w:r w:rsidR="00B44720" w:rsidRPr="00776D3F">
        <w:rPr>
          <w:rStyle w:val="FontStyle30"/>
          <w:rFonts w:eastAsiaTheme="majorEastAsia"/>
          <w:sz w:val="28"/>
          <w:szCs w:val="28"/>
        </w:rPr>
        <w:t>«</w:t>
      </w:r>
      <w:r w:rsidR="00450D35" w:rsidRPr="00776D3F">
        <w:rPr>
          <w:rStyle w:val="FontStyle30"/>
          <w:rFonts w:eastAsiaTheme="majorEastAsia"/>
          <w:sz w:val="28"/>
          <w:szCs w:val="28"/>
        </w:rPr>
        <w:t>неоязыче</w:t>
      </w:r>
      <w:r w:rsidR="00B44720" w:rsidRPr="00776D3F">
        <w:rPr>
          <w:rStyle w:val="FontStyle30"/>
          <w:rFonts w:eastAsiaTheme="majorEastAsia"/>
          <w:sz w:val="28"/>
          <w:szCs w:val="28"/>
        </w:rPr>
        <w:t xml:space="preserve">ством» </w:t>
      </w:r>
      <w:r w:rsidR="003F3357" w:rsidRPr="00776D3F">
        <w:rPr>
          <w:rStyle w:val="FontStyle30"/>
          <w:rFonts w:eastAsiaTheme="majorEastAsia"/>
          <w:sz w:val="28"/>
          <w:szCs w:val="28"/>
        </w:rPr>
        <w:t xml:space="preserve">называются </w:t>
      </w:r>
      <w:r w:rsidR="002A55A2" w:rsidRPr="00776D3F">
        <w:rPr>
          <w:rStyle w:val="FontStyle30"/>
          <w:rFonts w:eastAsiaTheme="majorEastAsia"/>
          <w:sz w:val="28"/>
          <w:szCs w:val="28"/>
        </w:rPr>
        <w:t>«</w:t>
      </w:r>
      <w:proofErr w:type="spellStart"/>
      <w:r w:rsidR="003F3357" w:rsidRPr="00776D3F">
        <w:rPr>
          <w:rStyle w:val="FontStyle30"/>
          <w:rFonts w:eastAsiaTheme="majorEastAsia"/>
          <w:sz w:val="28"/>
          <w:szCs w:val="28"/>
        </w:rPr>
        <w:t>парарелигиозные</w:t>
      </w:r>
      <w:proofErr w:type="spellEnd"/>
      <w:r w:rsidR="003F3357" w:rsidRPr="00776D3F">
        <w:rPr>
          <w:rStyle w:val="FontStyle30"/>
          <w:rFonts w:eastAsiaTheme="majorEastAsia"/>
          <w:sz w:val="28"/>
          <w:szCs w:val="28"/>
        </w:rPr>
        <w:t xml:space="preserve"> и </w:t>
      </w:r>
      <w:proofErr w:type="spellStart"/>
      <w:r w:rsidR="003F3357" w:rsidRPr="00776D3F">
        <w:rPr>
          <w:rStyle w:val="FontStyle30"/>
          <w:rFonts w:eastAsiaTheme="majorEastAsia"/>
          <w:sz w:val="28"/>
          <w:szCs w:val="28"/>
        </w:rPr>
        <w:t>квазирелигиозные</w:t>
      </w:r>
      <w:proofErr w:type="spellEnd"/>
      <w:r w:rsidR="003F3357" w:rsidRPr="00776D3F">
        <w:rPr>
          <w:rStyle w:val="FontStyle30"/>
          <w:rFonts w:eastAsiaTheme="majorEastAsia"/>
          <w:sz w:val="28"/>
          <w:szCs w:val="28"/>
        </w:rPr>
        <w:t xml:space="preserve"> феномены – современные гадание, колдовство, (коммерческая</w:t>
      </w:r>
      <w:r w:rsidR="00101A73" w:rsidRPr="00776D3F">
        <w:rPr>
          <w:rStyle w:val="FontStyle30"/>
          <w:rFonts w:eastAsiaTheme="majorEastAsia"/>
          <w:sz w:val="28"/>
          <w:szCs w:val="28"/>
        </w:rPr>
        <w:t>)</w:t>
      </w:r>
      <w:r w:rsidR="002A55A2" w:rsidRPr="00776D3F">
        <w:rPr>
          <w:rStyle w:val="FontStyle30"/>
          <w:rFonts w:eastAsiaTheme="majorEastAsia"/>
          <w:sz w:val="28"/>
          <w:szCs w:val="28"/>
        </w:rPr>
        <w:t xml:space="preserve"> </w:t>
      </w:r>
      <w:r w:rsidR="003F3357" w:rsidRPr="00776D3F">
        <w:rPr>
          <w:rStyle w:val="FontStyle30"/>
          <w:rFonts w:eastAsiaTheme="majorEastAsia"/>
          <w:sz w:val="28"/>
          <w:szCs w:val="28"/>
        </w:rPr>
        <w:t xml:space="preserve">магия и религиозный синкретизм – широкий спектр религиозных феноменов от Теософии до религий </w:t>
      </w:r>
      <w:r w:rsidR="002A55A2" w:rsidRPr="00776D3F">
        <w:rPr>
          <w:rStyle w:val="FontStyle30"/>
          <w:rFonts w:eastAsiaTheme="majorEastAsia"/>
          <w:sz w:val="28"/>
          <w:szCs w:val="28"/>
        </w:rPr>
        <w:t>“</w:t>
      </w:r>
      <w:r w:rsidR="003F3357" w:rsidRPr="00776D3F">
        <w:rPr>
          <w:rStyle w:val="FontStyle30"/>
          <w:rFonts w:eastAsiaTheme="majorEastAsia"/>
          <w:sz w:val="28"/>
          <w:szCs w:val="28"/>
        </w:rPr>
        <w:t>Нового века</w:t>
      </w:r>
      <w:r w:rsidR="002A55A2" w:rsidRPr="00776D3F">
        <w:rPr>
          <w:rStyle w:val="FontStyle30"/>
          <w:rFonts w:eastAsiaTheme="majorEastAsia"/>
          <w:sz w:val="28"/>
          <w:szCs w:val="28"/>
        </w:rPr>
        <w:t>”</w:t>
      </w:r>
      <w:r w:rsidR="003F3357" w:rsidRPr="00776D3F">
        <w:rPr>
          <w:rStyle w:val="FontStyle30"/>
          <w:rFonts w:eastAsiaTheme="majorEastAsia"/>
          <w:sz w:val="28"/>
          <w:szCs w:val="28"/>
        </w:rPr>
        <w:t xml:space="preserve"> (</w:t>
      </w:r>
      <w:r w:rsidR="002A55A2" w:rsidRPr="00776D3F">
        <w:rPr>
          <w:rStyle w:val="FontStyle30"/>
          <w:rFonts w:eastAsiaTheme="majorEastAsia"/>
          <w:sz w:val="28"/>
          <w:szCs w:val="28"/>
        </w:rPr>
        <w:t>“</w:t>
      </w:r>
      <w:r w:rsidR="003F3357" w:rsidRPr="00776D3F">
        <w:rPr>
          <w:rStyle w:val="FontStyle30"/>
          <w:rFonts w:eastAsiaTheme="majorEastAsia"/>
          <w:sz w:val="28"/>
          <w:szCs w:val="28"/>
          <w:lang w:val="en-US"/>
        </w:rPr>
        <w:t>New</w:t>
      </w:r>
      <w:r w:rsidR="003F3357" w:rsidRPr="00776D3F">
        <w:rPr>
          <w:rStyle w:val="FontStyle30"/>
          <w:rFonts w:eastAsiaTheme="majorEastAsia"/>
          <w:sz w:val="28"/>
          <w:szCs w:val="28"/>
        </w:rPr>
        <w:t xml:space="preserve"> </w:t>
      </w:r>
      <w:r w:rsidR="003F3357" w:rsidRPr="00776D3F">
        <w:rPr>
          <w:rStyle w:val="FontStyle30"/>
          <w:rFonts w:eastAsiaTheme="majorEastAsia"/>
          <w:sz w:val="28"/>
          <w:szCs w:val="28"/>
          <w:lang w:val="en-US"/>
        </w:rPr>
        <w:t>Age</w:t>
      </w:r>
      <w:r w:rsidR="002A55A2" w:rsidRPr="00776D3F">
        <w:rPr>
          <w:rStyle w:val="FontStyle30"/>
          <w:rFonts w:eastAsiaTheme="majorEastAsia"/>
          <w:sz w:val="28"/>
          <w:szCs w:val="28"/>
        </w:rPr>
        <w:t>”</w:t>
      </w:r>
      <w:r w:rsidR="00101A73" w:rsidRPr="00776D3F">
        <w:rPr>
          <w:rStyle w:val="FontStyle30"/>
          <w:rFonts w:eastAsiaTheme="majorEastAsia"/>
          <w:sz w:val="28"/>
          <w:szCs w:val="28"/>
        </w:rPr>
        <w:t>)</w:t>
      </w:r>
      <w:r w:rsidR="002A55A2" w:rsidRPr="00776D3F">
        <w:rPr>
          <w:rStyle w:val="FontStyle30"/>
          <w:rFonts w:eastAsiaTheme="majorEastAsia"/>
          <w:sz w:val="28"/>
          <w:szCs w:val="28"/>
        </w:rPr>
        <w:t xml:space="preserve"> </w:t>
      </w:r>
      <w:r w:rsidR="003F3357" w:rsidRPr="00776D3F">
        <w:rPr>
          <w:rStyle w:val="FontStyle30"/>
          <w:rFonts w:eastAsiaTheme="majorEastAsia"/>
          <w:sz w:val="28"/>
          <w:szCs w:val="28"/>
        </w:rPr>
        <w:t>и даже экуменизма</w:t>
      </w:r>
      <w:r w:rsidR="002A55A2" w:rsidRPr="00776D3F">
        <w:rPr>
          <w:rStyle w:val="FontStyle30"/>
          <w:rFonts w:eastAsiaTheme="majorEastAsia"/>
          <w:sz w:val="28"/>
          <w:szCs w:val="28"/>
        </w:rPr>
        <w:t>»</w:t>
      </w:r>
      <w:r w:rsidR="003F3357" w:rsidRPr="00776D3F">
        <w:rPr>
          <w:rStyle w:val="FontStyle30"/>
          <w:rFonts w:eastAsiaTheme="majorEastAsia"/>
          <w:sz w:val="28"/>
          <w:szCs w:val="28"/>
        </w:rPr>
        <w:t>,</w:t>
      </w:r>
      <w:r w:rsidR="002A55A2" w:rsidRPr="00776D3F">
        <w:rPr>
          <w:rStyle w:val="a6"/>
          <w:rFonts w:eastAsiaTheme="majorEastAsia" w:cs="Times New Roman"/>
          <w:szCs w:val="28"/>
        </w:rPr>
        <w:footnoteReference w:id="6"/>
      </w:r>
      <w:r w:rsidR="003F3357" w:rsidRPr="00776D3F">
        <w:rPr>
          <w:rStyle w:val="FontStyle30"/>
          <w:rFonts w:eastAsiaTheme="majorEastAsia"/>
          <w:sz w:val="28"/>
          <w:szCs w:val="28"/>
        </w:rPr>
        <w:t xml:space="preserve"> что формирует негативные коннотации понятия.</w:t>
      </w:r>
    </w:p>
    <w:p w:rsidR="00972B52" w:rsidRPr="00776D3F" w:rsidRDefault="000D0337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b/>
          <w:szCs w:val="28"/>
        </w:rPr>
        <w:t xml:space="preserve">Авторские подходы. </w:t>
      </w:r>
      <w:r w:rsidR="00510AFB" w:rsidRPr="00776D3F">
        <w:rPr>
          <w:rFonts w:cs="Times New Roman"/>
          <w:szCs w:val="28"/>
        </w:rPr>
        <w:t xml:space="preserve">Разделяя пишущих про </w:t>
      </w:r>
      <w:r w:rsidR="00450D35" w:rsidRPr="00776D3F">
        <w:rPr>
          <w:rFonts w:cs="Times New Roman"/>
          <w:szCs w:val="28"/>
        </w:rPr>
        <w:t>новое языче</w:t>
      </w:r>
      <w:r w:rsidR="00510AFB" w:rsidRPr="00776D3F">
        <w:rPr>
          <w:rFonts w:cs="Times New Roman"/>
          <w:szCs w:val="28"/>
        </w:rPr>
        <w:t xml:space="preserve">ство на </w:t>
      </w:r>
      <w:r w:rsidR="007E38B6" w:rsidRPr="00776D3F">
        <w:rPr>
          <w:rFonts w:cs="Times New Roman"/>
          <w:i/>
          <w:szCs w:val="28"/>
        </w:rPr>
        <w:t xml:space="preserve">последователей </w:t>
      </w:r>
      <w:r w:rsidR="007E38B6" w:rsidRPr="00776D3F">
        <w:rPr>
          <w:rFonts w:cs="Times New Roman"/>
          <w:szCs w:val="28"/>
        </w:rPr>
        <w:t>(</w:t>
      </w:r>
      <w:r w:rsidR="00510AFB" w:rsidRPr="00776D3F">
        <w:rPr>
          <w:rFonts w:cs="Times New Roman"/>
          <w:szCs w:val="28"/>
        </w:rPr>
        <w:t>адептов</w:t>
      </w:r>
      <w:r w:rsidR="007E38B6" w:rsidRPr="00776D3F">
        <w:rPr>
          <w:rFonts w:cs="Times New Roman"/>
          <w:szCs w:val="28"/>
        </w:rPr>
        <w:t>),</w:t>
      </w:r>
      <w:r w:rsidR="00510AFB" w:rsidRPr="00776D3F">
        <w:rPr>
          <w:rFonts w:cs="Times New Roman"/>
          <w:szCs w:val="28"/>
        </w:rPr>
        <w:t xml:space="preserve"> часто не согласных друг с другом в рамках одной общины и принципиально борющихся за аутентичность и противопоставляющих себя другим «</w:t>
      </w:r>
      <w:proofErr w:type="spellStart"/>
      <w:r w:rsidR="00510AFB" w:rsidRPr="00776D3F">
        <w:rPr>
          <w:rFonts w:cs="Times New Roman"/>
          <w:szCs w:val="28"/>
        </w:rPr>
        <w:t>нео</w:t>
      </w:r>
      <w:proofErr w:type="spellEnd"/>
      <w:r w:rsidR="00510AFB" w:rsidRPr="00776D3F">
        <w:rPr>
          <w:rFonts w:cs="Times New Roman"/>
          <w:szCs w:val="28"/>
        </w:rPr>
        <w:t xml:space="preserve">»), </w:t>
      </w:r>
      <w:r w:rsidR="00510AFB" w:rsidRPr="00776D3F">
        <w:rPr>
          <w:rFonts w:cs="Times New Roman"/>
          <w:i/>
          <w:szCs w:val="28"/>
        </w:rPr>
        <w:t>противников</w:t>
      </w:r>
      <w:r w:rsidR="00510AFB" w:rsidRPr="00776D3F">
        <w:rPr>
          <w:rFonts w:cs="Times New Roman"/>
          <w:szCs w:val="28"/>
        </w:rPr>
        <w:t xml:space="preserve"> конфессиональных (</w:t>
      </w:r>
      <w:proofErr w:type="spellStart"/>
      <w:r w:rsidR="00510AFB" w:rsidRPr="00776D3F">
        <w:rPr>
          <w:rFonts w:cs="Times New Roman"/>
          <w:szCs w:val="28"/>
        </w:rPr>
        <w:t>миссионерско</w:t>
      </w:r>
      <w:proofErr w:type="spellEnd"/>
      <w:r w:rsidR="00510AFB" w:rsidRPr="00776D3F">
        <w:rPr>
          <w:rFonts w:cs="Times New Roman"/>
          <w:szCs w:val="28"/>
        </w:rPr>
        <w:t>-апологетических), этно-культурных, политических (правых, левых, борцов в с национализмом и расизмом, правозащитников</w:t>
      </w:r>
      <w:r w:rsidR="007E38B6" w:rsidRPr="00776D3F">
        <w:rPr>
          <w:rFonts w:cs="Times New Roman"/>
          <w:szCs w:val="28"/>
        </w:rPr>
        <w:t xml:space="preserve"> </w:t>
      </w:r>
      <w:r w:rsidR="00510AFB" w:rsidRPr="00776D3F">
        <w:rPr>
          <w:rFonts w:cs="Times New Roman"/>
          <w:szCs w:val="28"/>
        </w:rPr>
        <w:t>и пр</w:t>
      </w:r>
      <w:r w:rsidR="007E38B6" w:rsidRPr="00776D3F">
        <w:rPr>
          <w:rFonts w:cs="Times New Roman"/>
          <w:szCs w:val="28"/>
        </w:rPr>
        <w:t>.</w:t>
      </w:r>
      <w:r w:rsidR="00510AFB" w:rsidRPr="00776D3F">
        <w:rPr>
          <w:rFonts w:cs="Times New Roman"/>
          <w:szCs w:val="28"/>
        </w:rPr>
        <w:t xml:space="preserve">, </w:t>
      </w:r>
      <w:r w:rsidR="00510AFB" w:rsidRPr="00776D3F">
        <w:rPr>
          <w:rFonts w:cs="Times New Roman"/>
          <w:i/>
          <w:szCs w:val="28"/>
        </w:rPr>
        <w:t>журналистов</w:t>
      </w:r>
      <w:r w:rsidR="00510AFB" w:rsidRPr="00776D3F">
        <w:rPr>
          <w:rFonts w:cs="Times New Roman"/>
          <w:szCs w:val="28"/>
        </w:rPr>
        <w:t xml:space="preserve"> (с различным уровнем ангажированности, скандальности и поверхностности суждений), а также </w:t>
      </w:r>
      <w:r w:rsidR="007E38B6" w:rsidRPr="00776D3F">
        <w:rPr>
          <w:rFonts w:cs="Times New Roman"/>
          <w:i/>
          <w:szCs w:val="28"/>
        </w:rPr>
        <w:t xml:space="preserve">исследователей </w:t>
      </w:r>
      <w:r w:rsidR="007E38B6" w:rsidRPr="00776D3F">
        <w:rPr>
          <w:rFonts w:cs="Times New Roman"/>
          <w:szCs w:val="28"/>
        </w:rPr>
        <w:t>(</w:t>
      </w:r>
      <w:r w:rsidR="00510AFB" w:rsidRPr="00776D3F">
        <w:rPr>
          <w:rFonts w:cs="Times New Roman"/>
          <w:szCs w:val="28"/>
        </w:rPr>
        <w:t>ученых</w:t>
      </w:r>
      <w:r w:rsidR="007E38B6" w:rsidRPr="00776D3F">
        <w:rPr>
          <w:rFonts w:cs="Times New Roman"/>
          <w:szCs w:val="28"/>
        </w:rPr>
        <w:t>)</w:t>
      </w:r>
      <w:r w:rsidR="00510AFB" w:rsidRPr="00776D3F">
        <w:rPr>
          <w:rFonts w:cs="Times New Roman"/>
          <w:szCs w:val="28"/>
        </w:rPr>
        <w:t>, стоит обратить большее внимание на мнения последних.</w:t>
      </w:r>
    </w:p>
    <w:p w:rsidR="004946E5" w:rsidRDefault="00166C5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В любом исследовании при </w:t>
      </w:r>
      <w:proofErr w:type="spellStart"/>
      <w:r w:rsidRPr="00776D3F">
        <w:rPr>
          <w:rFonts w:cs="Times New Roman"/>
          <w:szCs w:val="28"/>
        </w:rPr>
        <w:t>поливариантности</w:t>
      </w:r>
      <w:proofErr w:type="spellEnd"/>
      <w:r w:rsidRPr="00776D3F">
        <w:rPr>
          <w:rFonts w:cs="Times New Roman"/>
          <w:szCs w:val="28"/>
        </w:rPr>
        <w:t xml:space="preserve"> терминологии авторы всегда уточняют и конкретизируют основные понятия в соответствие с определяемыми задачами исследования. Поэтому практически в каждой работе, посвященной </w:t>
      </w:r>
      <w:r w:rsidR="00450D35" w:rsidRPr="00776D3F">
        <w:rPr>
          <w:rFonts w:cs="Times New Roman"/>
          <w:szCs w:val="28"/>
        </w:rPr>
        <w:t>ново</w:t>
      </w:r>
      <w:r w:rsidR="00A037FF" w:rsidRPr="00776D3F">
        <w:rPr>
          <w:rFonts w:cs="Times New Roman"/>
          <w:szCs w:val="28"/>
        </w:rPr>
        <w:t>му</w:t>
      </w:r>
      <w:r w:rsidR="00450D35" w:rsidRPr="00776D3F">
        <w:rPr>
          <w:rFonts w:cs="Times New Roman"/>
          <w:szCs w:val="28"/>
        </w:rPr>
        <w:t xml:space="preserve"> языче</w:t>
      </w:r>
      <w:r w:rsidRPr="00776D3F">
        <w:rPr>
          <w:rFonts w:cs="Times New Roman"/>
          <w:szCs w:val="28"/>
        </w:rPr>
        <w:t xml:space="preserve">ству можно найти авторские размышления по его содержанию или ссылки на авторитетных исследователей и их рефлексию. Формат данной статьи не предполагает изложения подробной онтологии всех </w:t>
      </w:r>
    </w:p>
    <w:p w:rsidR="004946E5" w:rsidRPr="004946E5" w:rsidRDefault="004946E5" w:rsidP="004946E5">
      <w:pPr>
        <w:ind w:firstLine="0"/>
        <w:rPr>
          <w:b/>
        </w:rPr>
      </w:pPr>
      <w:r w:rsidRPr="004946E5">
        <w:rPr>
          <w:b/>
        </w:rPr>
        <w:t>С.</w:t>
      </w:r>
      <w:r>
        <w:rPr>
          <w:b/>
        </w:rPr>
        <w:t xml:space="preserve"> </w:t>
      </w:r>
      <w:r w:rsidRPr="004946E5">
        <w:rPr>
          <w:b/>
        </w:rPr>
        <w:t>2</w:t>
      </w:r>
      <w:r>
        <w:rPr>
          <w:b/>
        </w:rPr>
        <w:t>5</w:t>
      </w:r>
      <w:r w:rsidRPr="004946E5">
        <w:rPr>
          <w:b/>
        </w:rPr>
        <w:t>______________________________</w:t>
      </w:r>
      <w:r w:rsidRPr="004946E5">
        <w:rPr>
          <w:b/>
        </w:rPr>
        <w:br/>
        <w:t>С.</w:t>
      </w:r>
      <w:r>
        <w:rPr>
          <w:b/>
        </w:rPr>
        <w:t xml:space="preserve"> </w:t>
      </w:r>
      <w:r w:rsidRPr="004946E5">
        <w:rPr>
          <w:b/>
        </w:rPr>
        <w:t>2</w:t>
      </w:r>
      <w:r>
        <w:rPr>
          <w:b/>
        </w:rPr>
        <w:t>6</w:t>
      </w:r>
    </w:p>
    <w:p w:rsidR="00166C5E" w:rsidRPr="00776D3F" w:rsidRDefault="00166C5E" w:rsidP="004946E5">
      <w:pPr>
        <w:shd w:val="clear" w:color="auto" w:fill="FFFFFF" w:themeFill="background1"/>
        <w:ind w:firstLine="0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русскоязычных работ, но обязывает отметить основополагающие подходы к определению </w:t>
      </w:r>
      <w:r w:rsidR="00450D35" w:rsidRPr="00776D3F">
        <w:rPr>
          <w:rFonts w:cs="Times New Roman"/>
          <w:szCs w:val="28"/>
        </w:rPr>
        <w:t>ново</w:t>
      </w:r>
      <w:r w:rsidR="00A037FF" w:rsidRPr="00776D3F">
        <w:rPr>
          <w:rFonts w:cs="Times New Roman"/>
          <w:szCs w:val="28"/>
        </w:rPr>
        <w:t>го</w:t>
      </w:r>
      <w:r w:rsidR="00450D35" w:rsidRPr="00776D3F">
        <w:rPr>
          <w:rFonts w:cs="Times New Roman"/>
          <w:szCs w:val="28"/>
        </w:rPr>
        <w:t xml:space="preserve"> языче</w:t>
      </w:r>
      <w:r w:rsidRPr="00776D3F">
        <w:rPr>
          <w:rFonts w:cs="Times New Roman"/>
          <w:szCs w:val="28"/>
        </w:rPr>
        <w:t>ства и обратить внимание на те формулировки, которые размывают семиотическое единство понятия.</w:t>
      </w:r>
    </w:p>
    <w:p w:rsidR="00DA0288" w:rsidRPr="00776D3F" w:rsidRDefault="00DA0288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Ошибочными можно назвать подходы, к</w:t>
      </w:r>
      <w:r w:rsidR="00166C5E" w:rsidRPr="00776D3F">
        <w:rPr>
          <w:rFonts w:cs="Times New Roman"/>
          <w:szCs w:val="28"/>
        </w:rPr>
        <w:t>огда авторы рассматривают лишь отдельные специфические или неспецифические значения термина</w:t>
      </w:r>
      <w:r w:rsidRPr="00776D3F">
        <w:rPr>
          <w:rFonts w:cs="Times New Roman"/>
          <w:szCs w:val="28"/>
        </w:rPr>
        <w:t xml:space="preserve"> или</w:t>
      </w:r>
      <w:r w:rsidR="00776D3F" w:rsidRPr="00776D3F">
        <w:rPr>
          <w:rFonts w:cs="Times New Roman"/>
          <w:szCs w:val="28"/>
        </w:rPr>
        <w:t xml:space="preserve"> </w:t>
      </w:r>
      <w:r w:rsidR="00166C5E" w:rsidRPr="00776D3F">
        <w:rPr>
          <w:rFonts w:cs="Times New Roman"/>
          <w:szCs w:val="28"/>
        </w:rPr>
        <w:lastRenderedPageBreak/>
        <w:t xml:space="preserve">предлагают свои </w:t>
      </w:r>
      <w:r w:rsidRPr="00776D3F">
        <w:rPr>
          <w:rFonts w:cs="Times New Roman"/>
          <w:szCs w:val="28"/>
        </w:rPr>
        <w:t xml:space="preserve">авторские </w:t>
      </w:r>
      <w:r w:rsidR="00166C5E" w:rsidRPr="00776D3F">
        <w:rPr>
          <w:rFonts w:cs="Times New Roman"/>
          <w:szCs w:val="28"/>
        </w:rPr>
        <w:t>значения</w:t>
      </w:r>
      <w:r w:rsidRPr="00776D3F">
        <w:rPr>
          <w:rFonts w:cs="Times New Roman"/>
          <w:szCs w:val="28"/>
        </w:rPr>
        <w:t>,</w:t>
      </w:r>
      <w:r w:rsidR="00166C5E" w:rsidRPr="00776D3F">
        <w:rPr>
          <w:rFonts w:cs="Times New Roman"/>
          <w:szCs w:val="28"/>
        </w:rPr>
        <w:t xml:space="preserve"> преподнос</w:t>
      </w:r>
      <w:r w:rsidRPr="00776D3F">
        <w:rPr>
          <w:rFonts w:cs="Times New Roman"/>
          <w:szCs w:val="28"/>
        </w:rPr>
        <w:t xml:space="preserve">имые </w:t>
      </w:r>
      <w:r w:rsidR="00166C5E" w:rsidRPr="00776D3F">
        <w:rPr>
          <w:rFonts w:cs="Times New Roman"/>
          <w:szCs w:val="28"/>
        </w:rPr>
        <w:t xml:space="preserve">через призму своего научно-методологического подхода или религиозной доктрины. </w:t>
      </w:r>
    </w:p>
    <w:p w:rsidR="00166C5E" w:rsidRPr="00776D3F" w:rsidRDefault="00166C5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В некоторых текстах появляются явные или ложные этимологии и ассоциации, приводящие к негативному или особо «сакральному» и «</w:t>
      </w:r>
      <w:proofErr w:type="spellStart"/>
      <w:r w:rsidRPr="00776D3F">
        <w:rPr>
          <w:rFonts w:cs="Times New Roman"/>
          <w:szCs w:val="28"/>
        </w:rPr>
        <w:t>конспирологическому</w:t>
      </w:r>
      <w:proofErr w:type="spellEnd"/>
      <w:r w:rsidRPr="00776D3F">
        <w:rPr>
          <w:rFonts w:cs="Times New Roman"/>
          <w:szCs w:val="28"/>
        </w:rPr>
        <w:t xml:space="preserve">» значению термина и своеобразному «сектантскому новоязу». Особо это касается религиозных </w:t>
      </w:r>
      <w:proofErr w:type="spellStart"/>
      <w:r w:rsidRPr="00776D3F">
        <w:rPr>
          <w:rFonts w:cs="Times New Roman"/>
          <w:szCs w:val="28"/>
        </w:rPr>
        <w:t>апологетическо</w:t>
      </w:r>
      <w:proofErr w:type="spellEnd"/>
      <w:r w:rsidRPr="00776D3F">
        <w:rPr>
          <w:rFonts w:cs="Times New Roman"/>
          <w:szCs w:val="28"/>
        </w:rPr>
        <w:t>-миссионерских текстов или журналистских заметок и авторских интернет-блогов, ориентированных на поверхностное эмоциональное восприятие и использующих принципы «народной этимологии». Таковы в русском православии «Христос»</w:t>
      </w:r>
      <w:r w:rsidR="009A365C" w:rsidRPr="00776D3F">
        <w:rPr>
          <w:rFonts w:cs="Times New Roman"/>
          <w:szCs w:val="28"/>
        </w:rPr>
        <w:t xml:space="preserve"> – </w:t>
      </w:r>
      <w:r w:rsidRPr="00776D3F">
        <w:rPr>
          <w:rFonts w:cs="Times New Roman"/>
          <w:szCs w:val="28"/>
        </w:rPr>
        <w:t>«крест»</w:t>
      </w:r>
      <w:r w:rsidR="009A365C" w:rsidRPr="00776D3F">
        <w:rPr>
          <w:rFonts w:cs="Times New Roman"/>
          <w:szCs w:val="28"/>
        </w:rPr>
        <w:t xml:space="preserve"> – </w:t>
      </w:r>
      <w:r w:rsidRPr="00776D3F">
        <w:rPr>
          <w:rFonts w:cs="Times New Roman"/>
          <w:szCs w:val="28"/>
        </w:rPr>
        <w:t>«кресало», «крестьяне» – «христиане», в саентологии «клир», не имеющий отношения к христианскому антониму и происходящий от английского «</w:t>
      </w:r>
      <w:r w:rsidRPr="00776D3F">
        <w:rPr>
          <w:rFonts w:cs="Times New Roman"/>
          <w:szCs w:val="28"/>
          <w:lang w:val="en-US"/>
        </w:rPr>
        <w:t>clear</w:t>
      </w:r>
      <w:r w:rsidRPr="00776D3F">
        <w:rPr>
          <w:rFonts w:cs="Times New Roman"/>
          <w:szCs w:val="28"/>
        </w:rPr>
        <w:t>»</w:t>
      </w:r>
      <w:r w:rsidR="009A365C" w:rsidRPr="00776D3F">
        <w:rPr>
          <w:rFonts w:cs="Times New Roman"/>
          <w:szCs w:val="28"/>
        </w:rPr>
        <w:t xml:space="preserve"> – </w:t>
      </w:r>
      <w:r w:rsidRPr="00776D3F">
        <w:rPr>
          <w:rFonts w:cs="Times New Roman"/>
          <w:szCs w:val="28"/>
        </w:rPr>
        <w:t xml:space="preserve">чистый. В славянском </w:t>
      </w:r>
      <w:r w:rsidR="00450D35" w:rsidRPr="00776D3F">
        <w:rPr>
          <w:rFonts w:cs="Times New Roman"/>
          <w:szCs w:val="28"/>
        </w:rPr>
        <w:t>ново</w:t>
      </w:r>
      <w:r w:rsidR="00A037FF" w:rsidRPr="00776D3F">
        <w:rPr>
          <w:rFonts w:cs="Times New Roman"/>
          <w:szCs w:val="28"/>
        </w:rPr>
        <w:t>м</w:t>
      </w:r>
      <w:r w:rsidR="00450D35" w:rsidRPr="00776D3F">
        <w:rPr>
          <w:rFonts w:cs="Times New Roman"/>
          <w:szCs w:val="28"/>
        </w:rPr>
        <w:t xml:space="preserve"> языче</w:t>
      </w:r>
      <w:r w:rsidRPr="00776D3F">
        <w:rPr>
          <w:rFonts w:cs="Times New Roman"/>
          <w:szCs w:val="28"/>
        </w:rPr>
        <w:t xml:space="preserve">стве таких примеров ещё больше: от «православия», понимаемого как «правь </w:t>
      </w:r>
      <w:proofErr w:type="spellStart"/>
      <w:r w:rsidRPr="00776D3F">
        <w:rPr>
          <w:rFonts w:cs="Times New Roman"/>
          <w:szCs w:val="28"/>
        </w:rPr>
        <w:t>славие</w:t>
      </w:r>
      <w:proofErr w:type="spellEnd"/>
      <w:r w:rsidRPr="00776D3F">
        <w:rPr>
          <w:rFonts w:cs="Times New Roman"/>
          <w:szCs w:val="28"/>
        </w:rPr>
        <w:t>»</w:t>
      </w:r>
      <w:r w:rsidR="009A365C" w:rsidRPr="00776D3F">
        <w:rPr>
          <w:rFonts w:cs="Times New Roman"/>
          <w:szCs w:val="28"/>
        </w:rPr>
        <w:t xml:space="preserve"> – </w:t>
      </w:r>
      <w:r w:rsidRPr="00776D3F">
        <w:rPr>
          <w:rFonts w:cs="Times New Roman"/>
          <w:szCs w:val="28"/>
        </w:rPr>
        <w:t xml:space="preserve">прославление </w:t>
      </w:r>
      <w:proofErr w:type="spellStart"/>
      <w:r w:rsidRPr="00776D3F">
        <w:rPr>
          <w:rFonts w:cs="Times New Roman"/>
          <w:szCs w:val="28"/>
        </w:rPr>
        <w:t>Прави</w:t>
      </w:r>
      <w:proofErr w:type="spellEnd"/>
      <w:r w:rsidRPr="00776D3F">
        <w:rPr>
          <w:rFonts w:cs="Times New Roman"/>
          <w:szCs w:val="28"/>
        </w:rPr>
        <w:t xml:space="preserve"> – основного мирового закона или мира богов и до интерпретаций Михаила Задорнова.</w:t>
      </w:r>
      <w:r w:rsidRPr="00776D3F">
        <w:rPr>
          <w:rStyle w:val="a6"/>
          <w:rFonts w:cs="Times New Roman"/>
          <w:szCs w:val="28"/>
        </w:rPr>
        <w:footnoteReference w:id="7"/>
      </w:r>
      <w:r w:rsidRPr="00776D3F">
        <w:rPr>
          <w:rFonts w:cs="Times New Roman"/>
          <w:szCs w:val="28"/>
        </w:rPr>
        <w:t xml:space="preserve"> </w:t>
      </w:r>
    </w:p>
    <w:p w:rsidR="009E2E68" w:rsidRPr="00776D3F" w:rsidRDefault="000D0337" w:rsidP="00776D3F">
      <w:pPr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Рассмотрим далее особенности феномена, определяемого как «неоязычество» или «новое язычество». </w:t>
      </w:r>
    </w:p>
    <w:p w:rsidR="007762A6" w:rsidRPr="00776D3F" w:rsidRDefault="007762A6" w:rsidP="00776D3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" w:name="_Toc463946164"/>
      <w:r w:rsidRPr="00776D3F">
        <w:rPr>
          <w:rFonts w:ascii="Times New Roman" w:hAnsi="Times New Roman" w:cs="Times New Roman"/>
          <w:color w:val="auto"/>
        </w:rPr>
        <w:t xml:space="preserve">1. Особенности </w:t>
      </w:r>
      <w:r w:rsidR="0090225A" w:rsidRPr="00776D3F">
        <w:rPr>
          <w:rFonts w:ascii="Times New Roman" w:hAnsi="Times New Roman" w:cs="Times New Roman"/>
          <w:color w:val="auto"/>
        </w:rPr>
        <w:t>феномена</w:t>
      </w:r>
      <w:bookmarkEnd w:id="2"/>
    </w:p>
    <w:p w:rsidR="00510AFB" w:rsidRPr="00776D3F" w:rsidRDefault="0075606A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bookmarkStart w:id="3" w:name="_Toc463946165"/>
      <w:r w:rsidRPr="00776D3F">
        <w:rPr>
          <w:rFonts w:cs="Times New Roman"/>
          <w:b/>
          <w:szCs w:val="28"/>
        </w:rPr>
        <w:t>Уровни восприятия</w:t>
      </w:r>
      <w:bookmarkEnd w:id="3"/>
      <w:r w:rsidRPr="00776D3F">
        <w:rPr>
          <w:rFonts w:cs="Times New Roman"/>
          <w:b/>
          <w:szCs w:val="28"/>
        </w:rPr>
        <w:t>.</w:t>
      </w:r>
      <w:r w:rsidRPr="00776D3F">
        <w:rPr>
          <w:rFonts w:cs="Times New Roman"/>
          <w:szCs w:val="28"/>
        </w:rPr>
        <w:t xml:space="preserve"> </w:t>
      </w:r>
      <w:r w:rsidR="00510AFB" w:rsidRPr="00776D3F">
        <w:rPr>
          <w:rFonts w:cs="Times New Roman"/>
          <w:szCs w:val="28"/>
        </w:rPr>
        <w:t xml:space="preserve">Проблема осмысления религиозных феноменов лежит в сфере различных наук, различающихся объектом и предметом исследования. Кроме того, существуют различные парадигмы/подходы/дискурсы как в рамках отдельных наук, так и междисциплинарные. Каждой из них свойственен свой уникальный методологический аппарат, решающий свои задачи в рамках предполагаемой работающей модели исследуемого феномена (вспомним корпускулярную и волновую теории света). Однако если для решения </w:t>
      </w:r>
      <w:r w:rsidR="00A215B7" w:rsidRPr="00776D3F">
        <w:rPr>
          <w:rFonts w:cs="Times New Roman"/>
          <w:szCs w:val="28"/>
        </w:rPr>
        <w:t xml:space="preserve">даже </w:t>
      </w:r>
      <w:r w:rsidR="00510AFB" w:rsidRPr="00776D3F">
        <w:rPr>
          <w:rFonts w:cs="Times New Roman"/>
          <w:szCs w:val="28"/>
        </w:rPr>
        <w:t xml:space="preserve">простых математических задач </w:t>
      </w:r>
      <w:r w:rsidR="00A215B7" w:rsidRPr="00776D3F">
        <w:rPr>
          <w:rFonts w:cs="Times New Roman"/>
          <w:szCs w:val="28"/>
        </w:rPr>
        <w:t xml:space="preserve">может </w:t>
      </w:r>
      <w:r w:rsidR="00510AFB" w:rsidRPr="00776D3F">
        <w:rPr>
          <w:rFonts w:cs="Times New Roman"/>
          <w:szCs w:val="28"/>
        </w:rPr>
        <w:t>существ</w:t>
      </w:r>
      <w:r w:rsidR="00A215B7" w:rsidRPr="00776D3F">
        <w:rPr>
          <w:rFonts w:cs="Times New Roman"/>
          <w:szCs w:val="28"/>
        </w:rPr>
        <w:t>овать</w:t>
      </w:r>
      <w:r w:rsidR="00510AFB" w:rsidRPr="00776D3F">
        <w:rPr>
          <w:rFonts w:cs="Times New Roman"/>
          <w:szCs w:val="28"/>
        </w:rPr>
        <w:t xml:space="preserve"> несколько способов решения, то что же говорить о сложных социальных процессах, тем более обусловленных религиозно-мировоззренческими, идеологическими, политическими, культурно-поведенческими, возрастными и прочили мотивами.</w:t>
      </w:r>
    </w:p>
    <w:p w:rsidR="004946E5" w:rsidRDefault="00F925E6" w:rsidP="00776D3F">
      <w:pPr>
        <w:shd w:val="clear" w:color="auto" w:fill="FFFFFF" w:themeFill="background1"/>
        <w:jc w:val="both"/>
        <w:rPr>
          <w:rFonts w:cs="Times New Roman"/>
          <w:szCs w:val="28"/>
          <w:shd w:val="clear" w:color="auto" w:fill="FFFFFF"/>
        </w:rPr>
      </w:pPr>
      <w:r w:rsidRPr="00776D3F">
        <w:rPr>
          <w:rFonts w:cs="Times New Roman"/>
          <w:szCs w:val="28"/>
        </w:rPr>
        <w:t xml:space="preserve">Необходимо учитывать различные проявления нового язычества как феномена религиозного, культурного, социального, политического и даже экономического. </w:t>
      </w:r>
      <w:r w:rsidR="00A215B7" w:rsidRPr="00776D3F">
        <w:rPr>
          <w:rFonts w:cs="Times New Roman"/>
          <w:szCs w:val="28"/>
          <w:shd w:val="clear" w:color="auto" w:fill="FFFFFF"/>
        </w:rPr>
        <w:t>Расхождения в определении понятия «</w:t>
      </w:r>
      <w:r w:rsidR="00450D35" w:rsidRPr="00776D3F">
        <w:rPr>
          <w:rFonts w:cs="Times New Roman"/>
          <w:szCs w:val="28"/>
          <w:shd w:val="clear" w:color="auto" w:fill="FFFFFF"/>
        </w:rPr>
        <w:t>новое языче</w:t>
      </w:r>
      <w:r w:rsidR="00A215B7" w:rsidRPr="00776D3F">
        <w:rPr>
          <w:rFonts w:cs="Times New Roman"/>
          <w:szCs w:val="28"/>
          <w:shd w:val="clear" w:color="auto" w:fill="FFFFFF"/>
        </w:rPr>
        <w:t>ство» с</w:t>
      </w:r>
      <w:r w:rsidR="00776D3F" w:rsidRPr="00776D3F">
        <w:rPr>
          <w:rFonts w:cs="Times New Roman"/>
          <w:szCs w:val="28"/>
          <w:shd w:val="clear" w:color="auto" w:fill="FFFFFF"/>
        </w:rPr>
        <w:t xml:space="preserve"> </w:t>
      </w:r>
      <w:r w:rsidR="00A215B7" w:rsidRPr="00776D3F">
        <w:rPr>
          <w:rFonts w:cs="Times New Roman"/>
          <w:szCs w:val="28"/>
          <w:shd w:val="clear" w:color="auto" w:fill="FFFFFF"/>
        </w:rPr>
        <w:t>позиции философии религии, социологии, культурологии, психологии, заставляющее рассматривать его через их специализированный понятийный аппарат были отмечаемы нами прежде.</w:t>
      </w:r>
      <w:r w:rsidR="00A215B7" w:rsidRPr="00776D3F">
        <w:rPr>
          <w:rStyle w:val="a6"/>
          <w:rFonts w:cs="Times New Roman"/>
          <w:szCs w:val="28"/>
          <w:shd w:val="clear" w:color="auto" w:fill="FFFFFF"/>
        </w:rPr>
        <w:footnoteReference w:id="8"/>
      </w:r>
      <w:r w:rsidR="00A215B7" w:rsidRPr="00776D3F">
        <w:rPr>
          <w:rFonts w:cs="Times New Roman"/>
          <w:szCs w:val="28"/>
          <w:shd w:val="clear" w:color="auto" w:fill="FFFFFF"/>
        </w:rPr>
        <w:t xml:space="preserve"> Именно поэтому для преодоления эклектичности восприятия этого феномена было предложено рассматривать </w:t>
      </w:r>
    </w:p>
    <w:p w:rsidR="004946E5" w:rsidRPr="004946E5" w:rsidRDefault="004946E5" w:rsidP="004946E5">
      <w:pPr>
        <w:ind w:firstLine="0"/>
        <w:rPr>
          <w:b/>
        </w:rPr>
      </w:pPr>
      <w:r w:rsidRPr="004946E5">
        <w:rPr>
          <w:b/>
        </w:rPr>
        <w:lastRenderedPageBreak/>
        <w:t>С.</w:t>
      </w:r>
      <w:r>
        <w:rPr>
          <w:b/>
        </w:rPr>
        <w:t xml:space="preserve"> </w:t>
      </w:r>
      <w:r w:rsidRPr="004946E5">
        <w:rPr>
          <w:b/>
        </w:rPr>
        <w:t>2</w:t>
      </w:r>
      <w:r>
        <w:rPr>
          <w:b/>
        </w:rPr>
        <w:t>6</w:t>
      </w:r>
      <w:r w:rsidRPr="004946E5">
        <w:rPr>
          <w:b/>
        </w:rPr>
        <w:t>______________________________</w:t>
      </w:r>
      <w:r w:rsidRPr="004946E5">
        <w:rPr>
          <w:b/>
        </w:rPr>
        <w:br/>
        <w:t>С.</w:t>
      </w:r>
      <w:r>
        <w:rPr>
          <w:b/>
        </w:rPr>
        <w:t xml:space="preserve"> </w:t>
      </w:r>
      <w:r w:rsidRPr="004946E5">
        <w:rPr>
          <w:b/>
        </w:rPr>
        <w:t>2</w:t>
      </w:r>
      <w:r>
        <w:rPr>
          <w:b/>
        </w:rPr>
        <w:t>7</w:t>
      </w:r>
    </w:p>
    <w:p w:rsidR="000D0337" w:rsidRPr="00776D3F" w:rsidRDefault="00450D35" w:rsidP="004946E5">
      <w:pPr>
        <w:shd w:val="clear" w:color="auto" w:fill="FFFFFF" w:themeFill="background1"/>
        <w:ind w:firstLine="0"/>
        <w:jc w:val="both"/>
        <w:rPr>
          <w:rFonts w:cs="Times New Roman"/>
          <w:szCs w:val="28"/>
          <w:shd w:val="clear" w:color="auto" w:fill="FFFFFF"/>
        </w:rPr>
      </w:pPr>
      <w:r w:rsidRPr="00776D3F">
        <w:rPr>
          <w:rFonts w:cs="Times New Roman"/>
          <w:szCs w:val="28"/>
          <w:shd w:val="clear" w:color="auto" w:fill="FFFFFF"/>
        </w:rPr>
        <w:t>новое языче</w:t>
      </w:r>
      <w:r w:rsidR="00A215B7" w:rsidRPr="00776D3F">
        <w:rPr>
          <w:rFonts w:cs="Times New Roman"/>
          <w:szCs w:val="28"/>
          <w:shd w:val="clear" w:color="auto" w:fill="FFFFFF"/>
        </w:rPr>
        <w:t>ство 1) в рамках религиоведения – как религию и как тип нового религиозного движения;</w:t>
      </w:r>
      <w:r w:rsidR="00A215B7" w:rsidRPr="00776D3F">
        <w:rPr>
          <w:rStyle w:val="apple-converted-space"/>
          <w:rFonts w:cs="Times New Roman"/>
          <w:szCs w:val="28"/>
          <w:shd w:val="clear" w:color="auto" w:fill="FFFFFF"/>
        </w:rPr>
        <w:t xml:space="preserve"> 2) </w:t>
      </w:r>
      <w:r w:rsidR="00A215B7" w:rsidRPr="00776D3F">
        <w:rPr>
          <w:rFonts w:cs="Times New Roman"/>
          <w:szCs w:val="28"/>
          <w:shd w:val="clear" w:color="auto" w:fill="FFFFFF"/>
        </w:rPr>
        <w:t xml:space="preserve">в рамках социологии – как религиозный социальный институт со своей системой норм, целей и ценностей), как массовое социальное движение со своей специфической социальной стратификацией, а также как </w:t>
      </w:r>
      <w:proofErr w:type="spellStart"/>
      <w:r w:rsidR="00A215B7" w:rsidRPr="00776D3F">
        <w:rPr>
          <w:rFonts w:cs="Times New Roman"/>
          <w:szCs w:val="28"/>
          <w:shd w:val="clear" w:color="auto" w:fill="FFFFFF"/>
        </w:rPr>
        <w:t>микрогруппу</w:t>
      </w:r>
      <w:proofErr w:type="spellEnd"/>
      <w:r w:rsidR="00A215B7" w:rsidRPr="00776D3F">
        <w:rPr>
          <w:rFonts w:cs="Times New Roman"/>
          <w:szCs w:val="28"/>
          <w:shd w:val="clear" w:color="auto" w:fill="FFFFFF"/>
        </w:rPr>
        <w:t>; 3) в рамках культурологии как феномен культуры в целом и как субкультуру.</w:t>
      </w:r>
      <w:r w:rsidR="000D0337" w:rsidRPr="00776D3F">
        <w:rPr>
          <w:rFonts w:cs="Times New Roman"/>
          <w:szCs w:val="28"/>
          <w:shd w:val="clear" w:color="auto" w:fill="FFFFFF"/>
        </w:rPr>
        <w:t xml:space="preserve"> Кроме того, как отмечает И.С. </w:t>
      </w:r>
      <w:proofErr w:type="spellStart"/>
      <w:r w:rsidR="000D0337" w:rsidRPr="00776D3F">
        <w:rPr>
          <w:rFonts w:cs="Times New Roman"/>
          <w:szCs w:val="28"/>
          <w:shd w:val="clear" w:color="auto" w:fill="FFFFFF"/>
        </w:rPr>
        <w:t>Резепова</w:t>
      </w:r>
      <w:proofErr w:type="spellEnd"/>
      <w:r w:rsidR="000D0337" w:rsidRPr="00776D3F">
        <w:rPr>
          <w:rFonts w:cs="Times New Roman"/>
          <w:szCs w:val="28"/>
          <w:shd w:val="clear" w:color="auto" w:fill="FFFFFF"/>
        </w:rPr>
        <w:t xml:space="preserve"> в разных публикациях «термины “язычество” и “неоязычество” употребляются в историческом, религиозно-философском и богословском аспектах»</w:t>
      </w:r>
      <w:r w:rsidR="000D0337" w:rsidRPr="00776D3F">
        <w:rPr>
          <w:rFonts w:cs="Times New Roman"/>
          <w:szCs w:val="28"/>
        </w:rPr>
        <w:t>.</w:t>
      </w:r>
      <w:r w:rsidR="000D0337" w:rsidRPr="00776D3F">
        <w:rPr>
          <w:rStyle w:val="a6"/>
          <w:rFonts w:cs="Times New Roman"/>
          <w:szCs w:val="28"/>
        </w:rPr>
        <w:footnoteReference w:id="9"/>
      </w:r>
    </w:p>
    <w:p w:rsidR="00F925E6" w:rsidRPr="00776D3F" w:rsidRDefault="00F925E6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Однако стоит помнить, что в различных науках имеются не только различные взгляды на феномены, но и различная терминология для их описания. Общие термины могут читаться по-разному (и здесь уже речь не о том, где в слове дискурс поставить ударение на первый слог по-английски как у социологов или на последний по-французски, как у этнологов), обозначая различные понятия. Так, по-разному понимается, например «личность» в психологии (как волевое качество индивида</w:t>
      </w:r>
      <w:r w:rsidR="00101A73" w:rsidRPr="00776D3F">
        <w:rPr>
          <w:rFonts w:cs="Times New Roman"/>
          <w:szCs w:val="28"/>
        </w:rPr>
        <w:t>) </w:t>
      </w:r>
      <w:r w:rsidRPr="00776D3F">
        <w:rPr>
          <w:rFonts w:cs="Times New Roman"/>
          <w:szCs w:val="28"/>
        </w:rPr>
        <w:t xml:space="preserve">и социологии (как социальные признаки индивида). Некоторые термины могут быть </w:t>
      </w:r>
      <w:proofErr w:type="spellStart"/>
      <w:r w:rsidRPr="00776D3F">
        <w:rPr>
          <w:rFonts w:cs="Times New Roman"/>
          <w:szCs w:val="28"/>
        </w:rPr>
        <w:t>амонимичны</w:t>
      </w:r>
      <w:proofErr w:type="spellEnd"/>
      <w:r w:rsidRPr="00776D3F">
        <w:rPr>
          <w:rFonts w:cs="Times New Roman"/>
          <w:szCs w:val="28"/>
        </w:rPr>
        <w:t xml:space="preserve"> как в разных науках, так и в различных научных школах. Например, религия у </w:t>
      </w:r>
      <w:r w:rsidR="00A215B7" w:rsidRPr="00776D3F">
        <w:rPr>
          <w:rFonts w:cs="Times New Roman"/>
          <w:szCs w:val="28"/>
        </w:rPr>
        <w:t>З. </w:t>
      </w:r>
      <w:r w:rsidRPr="00776D3F">
        <w:rPr>
          <w:rFonts w:cs="Times New Roman"/>
          <w:szCs w:val="28"/>
        </w:rPr>
        <w:t xml:space="preserve">Фрейда понимаемая как коллективный навязчивый невроз, а у </w:t>
      </w:r>
      <w:r w:rsidR="00A215B7" w:rsidRPr="00776D3F">
        <w:rPr>
          <w:rFonts w:cs="Times New Roman"/>
          <w:szCs w:val="28"/>
        </w:rPr>
        <w:t>Э. </w:t>
      </w:r>
      <w:proofErr w:type="spellStart"/>
      <w:r w:rsidRPr="00776D3F">
        <w:rPr>
          <w:rFonts w:cs="Times New Roman"/>
          <w:szCs w:val="28"/>
        </w:rPr>
        <w:t>Фромма</w:t>
      </w:r>
      <w:proofErr w:type="spellEnd"/>
      <w:r w:rsidRPr="00776D3F">
        <w:rPr>
          <w:rFonts w:cs="Times New Roman"/>
          <w:szCs w:val="28"/>
        </w:rPr>
        <w:t xml:space="preserve"> – как способ преодоления коллективных неврозов. </w:t>
      </w:r>
    </w:p>
    <w:p w:rsidR="00F925E6" w:rsidRPr="00776D3F" w:rsidRDefault="00F925E6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Поэтому, даже рассматривая </w:t>
      </w:r>
      <w:r w:rsidR="00450D35" w:rsidRPr="00776D3F">
        <w:rPr>
          <w:rFonts w:cs="Times New Roman"/>
          <w:szCs w:val="28"/>
        </w:rPr>
        <w:t>новое языче</w:t>
      </w:r>
      <w:r w:rsidRPr="00776D3F">
        <w:rPr>
          <w:rFonts w:cs="Times New Roman"/>
          <w:szCs w:val="28"/>
        </w:rPr>
        <w:t xml:space="preserve">ство </w:t>
      </w:r>
      <w:r w:rsidR="00A215B7" w:rsidRPr="00776D3F">
        <w:rPr>
          <w:rFonts w:cs="Times New Roman"/>
          <w:szCs w:val="28"/>
        </w:rPr>
        <w:t xml:space="preserve">как </w:t>
      </w:r>
      <w:r w:rsidRPr="00776D3F">
        <w:rPr>
          <w:rFonts w:cs="Times New Roman"/>
          <w:szCs w:val="28"/>
        </w:rPr>
        <w:t>религи</w:t>
      </w:r>
      <w:r w:rsidR="00A215B7" w:rsidRPr="00776D3F">
        <w:rPr>
          <w:rFonts w:cs="Times New Roman"/>
          <w:szCs w:val="28"/>
        </w:rPr>
        <w:t>ю</w:t>
      </w:r>
      <w:r w:rsidRPr="00776D3F">
        <w:rPr>
          <w:rFonts w:cs="Times New Roman"/>
          <w:szCs w:val="28"/>
        </w:rPr>
        <w:t xml:space="preserve">, мы не придем к единому мнению. Религия может быть определяема </w:t>
      </w:r>
      <w:r w:rsidR="00D20D31" w:rsidRPr="00776D3F">
        <w:rPr>
          <w:rFonts w:cs="Times New Roman"/>
          <w:szCs w:val="28"/>
        </w:rPr>
        <w:t>сотнями различных способов</w:t>
      </w:r>
      <w:r w:rsidRPr="00776D3F">
        <w:rPr>
          <w:rFonts w:cs="Times New Roman"/>
          <w:szCs w:val="28"/>
        </w:rPr>
        <w:t>.</w:t>
      </w:r>
      <w:r w:rsidRPr="00776D3F">
        <w:rPr>
          <w:rStyle w:val="a6"/>
          <w:rFonts w:cs="Times New Roman"/>
          <w:szCs w:val="28"/>
        </w:rPr>
        <w:footnoteReference w:id="10"/>
      </w:r>
      <w:r w:rsidR="00D20D31" w:rsidRPr="00776D3F">
        <w:rPr>
          <w:rFonts w:cs="Times New Roman"/>
          <w:szCs w:val="28"/>
        </w:rPr>
        <w:t xml:space="preserve"> При этом, как и у многих других феноменов, определения религии могут быть сведены к сущностным, функциональным, структурным и концептуальным. </w:t>
      </w:r>
    </w:p>
    <w:p w:rsidR="004946E5" w:rsidRDefault="00FE2747" w:rsidP="00776D3F">
      <w:pPr>
        <w:jc w:val="both"/>
        <w:rPr>
          <w:rFonts w:cs="Times New Roman"/>
          <w:szCs w:val="28"/>
        </w:rPr>
      </w:pPr>
      <w:r w:rsidRPr="00776D3F">
        <w:rPr>
          <w:rFonts w:cs="Times New Roman"/>
          <w:b/>
          <w:szCs w:val="28"/>
        </w:rPr>
        <w:t>Словари</w:t>
      </w:r>
      <w:r w:rsidR="0075606A" w:rsidRPr="00776D3F">
        <w:rPr>
          <w:rFonts w:cs="Times New Roman"/>
          <w:b/>
          <w:szCs w:val="28"/>
        </w:rPr>
        <w:t xml:space="preserve">. </w:t>
      </w:r>
      <w:r w:rsidR="00ED4D30" w:rsidRPr="00776D3F">
        <w:rPr>
          <w:rFonts w:cs="Times New Roman"/>
          <w:szCs w:val="28"/>
        </w:rPr>
        <w:t xml:space="preserve">Обычно для прояснения термина люди пользуются словарем. </w:t>
      </w:r>
      <w:r w:rsidR="002D1447" w:rsidRPr="00776D3F">
        <w:rPr>
          <w:rFonts w:cs="Times New Roman"/>
          <w:szCs w:val="28"/>
        </w:rPr>
        <w:t xml:space="preserve">Важным моментом для словарных статей является их своевременность. </w:t>
      </w:r>
      <w:r w:rsidR="00450D35" w:rsidRPr="00776D3F">
        <w:rPr>
          <w:rFonts w:cs="Times New Roman"/>
          <w:szCs w:val="28"/>
        </w:rPr>
        <w:t>Новое языче</w:t>
      </w:r>
      <w:r w:rsidR="002D1447" w:rsidRPr="00776D3F">
        <w:rPr>
          <w:rFonts w:cs="Times New Roman"/>
          <w:szCs w:val="28"/>
        </w:rPr>
        <w:t>ство (особенно в России</w:t>
      </w:r>
      <w:r w:rsidR="00101A73" w:rsidRPr="00776D3F">
        <w:rPr>
          <w:rFonts w:cs="Times New Roman"/>
          <w:szCs w:val="28"/>
        </w:rPr>
        <w:t>)</w:t>
      </w:r>
      <w:r w:rsidR="00A037FF" w:rsidRPr="00776D3F">
        <w:rPr>
          <w:rFonts w:cs="Times New Roman"/>
          <w:szCs w:val="28"/>
        </w:rPr>
        <w:t xml:space="preserve"> </w:t>
      </w:r>
      <w:r w:rsidR="002D1447" w:rsidRPr="00776D3F">
        <w:rPr>
          <w:rFonts w:cs="Times New Roman"/>
          <w:szCs w:val="28"/>
        </w:rPr>
        <w:t xml:space="preserve">успевает претерпеть значительные изменения, </w:t>
      </w:r>
      <w:r w:rsidR="00ED4D30" w:rsidRPr="00776D3F">
        <w:rPr>
          <w:rFonts w:cs="Times New Roman"/>
          <w:szCs w:val="28"/>
        </w:rPr>
        <w:t xml:space="preserve">за то время, </w:t>
      </w:r>
      <w:r w:rsidR="002D1447" w:rsidRPr="00776D3F">
        <w:rPr>
          <w:rFonts w:cs="Times New Roman"/>
          <w:szCs w:val="28"/>
        </w:rPr>
        <w:t xml:space="preserve">пока словарные статьи выходят в свет. Многие доступные иностранные издания десятилетней давности также отражают устаревший либо локальный взгляд на феномен. </w:t>
      </w:r>
      <w:r w:rsidR="00D71011" w:rsidRPr="00776D3F">
        <w:rPr>
          <w:rFonts w:cs="Times New Roman"/>
          <w:szCs w:val="28"/>
        </w:rPr>
        <w:t>Так, в американской «Энциклопедии Религии» (2005 г.</w:t>
      </w:r>
      <w:r w:rsidR="00101A73" w:rsidRPr="00776D3F">
        <w:rPr>
          <w:rFonts w:cs="Times New Roman"/>
          <w:szCs w:val="28"/>
        </w:rPr>
        <w:t>)</w:t>
      </w:r>
      <w:r w:rsidR="00D71011" w:rsidRPr="00776D3F">
        <w:rPr>
          <w:rFonts w:cs="Times New Roman"/>
          <w:szCs w:val="28"/>
        </w:rPr>
        <w:t xml:space="preserve"> «</w:t>
      </w:r>
      <w:r w:rsidR="00450D35" w:rsidRPr="00776D3F">
        <w:rPr>
          <w:rFonts w:cs="Times New Roman"/>
          <w:szCs w:val="28"/>
        </w:rPr>
        <w:t>новое языче</w:t>
      </w:r>
      <w:r w:rsidR="00D71011" w:rsidRPr="00776D3F">
        <w:rPr>
          <w:rFonts w:cs="Times New Roman"/>
          <w:szCs w:val="28"/>
        </w:rPr>
        <w:t>ство» «охватывает широкий спектр традиций, включаю</w:t>
      </w:r>
      <w:r w:rsidR="00ED4D30" w:rsidRPr="00776D3F">
        <w:rPr>
          <w:rFonts w:cs="Times New Roman"/>
          <w:szCs w:val="28"/>
        </w:rPr>
        <w:t>щих</w:t>
      </w:r>
      <w:r w:rsidR="00D71011" w:rsidRPr="00776D3F">
        <w:rPr>
          <w:rFonts w:cs="Times New Roman"/>
          <w:szCs w:val="28"/>
        </w:rPr>
        <w:t xml:space="preserve"> воссоздание древнего кельтского друидизма (</w:t>
      </w:r>
      <w:proofErr w:type="spellStart"/>
      <w:r w:rsidR="00D71011" w:rsidRPr="00776D3F">
        <w:rPr>
          <w:rFonts w:cs="Times New Roman"/>
          <w:szCs w:val="28"/>
        </w:rPr>
        <w:t>Druidism</w:t>
      </w:r>
      <w:proofErr w:type="spellEnd"/>
      <w:r w:rsidR="00101A73" w:rsidRPr="00776D3F">
        <w:rPr>
          <w:rFonts w:cs="Times New Roman"/>
          <w:szCs w:val="28"/>
        </w:rPr>
        <w:t>)</w:t>
      </w:r>
      <w:r w:rsidR="00D71011" w:rsidRPr="00776D3F">
        <w:rPr>
          <w:rFonts w:cs="Times New Roman"/>
          <w:szCs w:val="28"/>
        </w:rPr>
        <w:t xml:space="preserve">, </w:t>
      </w:r>
      <w:proofErr w:type="spellStart"/>
      <w:r w:rsidR="00D71011" w:rsidRPr="00776D3F">
        <w:rPr>
          <w:rFonts w:cs="Times New Roman"/>
          <w:szCs w:val="28"/>
        </w:rPr>
        <w:t>викки</w:t>
      </w:r>
      <w:proofErr w:type="spellEnd"/>
      <w:r w:rsidR="00D71011" w:rsidRPr="00776D3F">
        <w:rPr>
          <w:rFonts w:cs="Times New Roman"/>
          <w:szCs w:val="28"/>
        </w:rPr>
        <w:t xml:space="preserve"> (</w:t>
      </w:r>
      <w:r w:rsidR="00D71011" w:rsidRPr="00776D3F">
        <w:rPr>
          <w:rFonts w:cs="Times New Roman"/>
          <w:szCs w:val="28"/>
          <w:lang w:val="en-US"/>
        </w:rPr>
        <w:t>Wicca</w:t>
      </w:r>
      <w:r w:rsidR="00101A73" w:rsidRPr="00776D3F">
        <w:rPr>
          <w:rFonts w:cs="Times New Roman"/>
          <w:szCs w:val="28"/>
        </w:rPr>
        <w:t>)</w:t>
      </w:r>
      <w:r w:rsidR="00ED4D30" w:rsidRPr="00776D3F">
        <w:rPr>
          <w:rFonts w:cs="Times New Roman"/>
          <w:szCs w:val="28"/>
        </w:rPr>
        <w:t xml:space="preserve"> </w:t>
      </w:r>
      <w:r w:rsidR="00D71011" w:rsidRPr="00776D3F">
        <w:rPr>
          <w:rFonts w:cs="Times New Roman"/>
          <w:szCs w:val="28"/>
        </w:rPr>
        <w:t xml:space="preserve">или колдовства, церемониальной магии и </w:t>
      </w:r>
      <w:proofErr w:type="spellStart"/>
      <w:r w:rsidR="00D71011" w:rsidRPr="00776D3F">
        <w:rPr>
          <w:rFonts w:cs="Times New Roman"/>
          <w:szCs w:val="28"/>
        </w:rPr>
        <w:t>неошаманизма</w:t>
      </w:r>
      <w:proofErr w:type="spellEnd"/>
      <w:r w:rsidR="00ED4D30" w:rsidRPr="00776D3F">
        <w:rPr>
          <w:rFonts w:cs="Times New Roman"/>
          <w:szCs w:val="28"/>
        </w:rPr>
        <w:t>,</w:t>
      </w:r>
      <w:r w:rsidR="00D71011" w:rsidRPr="00776D3F">
        <w:rPr>
          <w:rStyle w:val="a6"/>
          <w:rFonts w:cs="Times New Roman"/>
          <w:szCs w:val="28"/>
        </w:rPr>
        <w:footnoteReference w:id="11"/>
      </w:r>
      <w:r w:rsidR="00D71011" w:rsidRPr="00776D3F">
        <w:rPr>
          <w:rFonts w:cs="Times New Roman"/>
          <w:szCs w:val="28"/>
        </w:rPr>
        <w:t xml:space="preserve"> </w:t>
      </w:r>
      <w:r w:rsidR="00ED4D30" w:rsidRPr="00776D3F">
        <w:rPr>
          <w:rFonts w:cs="Times New Roman"/>
          <w:szCs w:val="28"/>
        </w:rPr>
        <w:t>а э</w:t>
      </w:r>
      <w:r w:rsidR="00AC0337" w:rsidRPr="00776D3F">
        <w:rPr>
          <w:rFonts w:cs="Times New Roman"/>
          <w:szCs w:val="28"/>
        </w:rPr>
        <w:t>нциклопедия «</w:t>
      </w:r>
      <w:proofErr w:type="spellStart"/>
      <w:r w:rsidR="00AC0337" w:rsidRPr="00776D3F">
        <w:rPr>
          <w:rFonts w:cs="Times New Roman"/>
          <w:szCs w:val="28"/>
        </w:rPr>
        <w:t>Британика</w:t>
      </w:r>
      <w:proofErr w:type="spellEnd"/>
      <w:r w:rsidR="00D71011" w:rsidRPr="00776D3F">
        <w:rPr>
          <w:rFonts w:cs="Times New Roman"/>
          <w:szCs w:val="28"/>
        </w:rPr>
        <w:t xml:space="preserve"> Мир Религий</w:t>
      </w:r>
      <w:r w:rsidR="00AC0337" w:rsidRPr="00776D3F">
        <w:rPr>
          <w:rFonts w:cs="Times New Roman"/>
          <w:szCs w:val="28"/>
        </w:rPr>
        <w:t>» (2006 г.</w:t>
      </w:r>
      <w:r w:rsidR="00ED4D30" w:rsidRPr="00776D3F">
        <w:rPr>
          <w:rFonts w:cs="Times New Roman"/>
          <w:szCs w:val="28"/>
        </w:rPr>
        <w:t>)</w:t>
      </w:r>
      <w:r w:rsidR="00776D3F" w:rsidRPr="00776D3F">
        <w:rPr>
          <w:rFonts w:cs="Times New Roman"/>
          <w:szCs w:val="28"/>
        </w:rPr>
        <w:t xml:space="preserve"> </w:t>
      </w:r>
      <w:r w:rsidR="00ED4D30" w:rsidRPr="00776D3F">
        <w:rPr>
          <w:rFonts w:cs="Times New Roman"/>
          <w:szCs w:val="28"/>
        </w:rPr>
        <w:t xml:space="preserve">– </w:t>
      </w:r>
      <w:r w:rsidR="00AC0337" w:rsidRPr="00776D3F">
        <w:rPr>
          <w:rFonts w:cs="Times New Roman"/>
          <w:szCs w:val="28"/>
        </w:rPr>
        <w:t>«</w:t>
      </w:r>
      <w:r w:rsidR="009D52B9" w:rsidRPr="00776D3F">
        <w:rPr>
          <w:rFonts w:cs="Times New Roman"/>
          <w:szCs w:val="28"/>
        </w:rPr>
        <w:t>любо</w:t>
      </w:r>
      <w:r w:rsidR="00ED4D30" w:rsidRPr="00776D3F">
        <w:rPr>
          <w:rFonts w:cs="Times New Roman"/>
          <w:szCs w:val="28"/>
        </w:rPr>
        <w:t>е</w:t>
      </w:r>
      <w:r w:rsidR="009D52B9" w:rsidRPr="00776D3F">
        <w:rPr>
          <w:rFonts w:cs="Times New Roman"/>
          <w:szCs w:val="28"/>
        </w:rPr>
        <w:t xml:space="preserve"> из духовных движений, пытаю</w:t>
      </w:r>
      <w:r w:rsidR="00ED4D30" w:rsidRPr="00776D3F">
        <w:rPr>
          <w:rFonts w:cs="Times New Roman"/>
          <w:szCs w:val="28"/>
        </w:rPr>
        <w:t>щих</w:t>
      </w:r>
      <w:r w:rsidR="009D52B9" w:rsidRPr="00776D3F">
        <w:rPr>
          <w:rFonts w:cs="Times New Roman"/>
          <w:szCs w:val="28"/>
        </w:rPr>
        <w:t xml:space="preserve">ся возродить древние политеистические религии </w:t>
      </w:r>
      <w:r w:rsidR="009D52B9" w:rsidRPr="00776D3F">
        <w:rPr>
          <w:rFonts w:cs="Times New Roman"/>
          <w:szCs w:val="28"/>
        </w:rPr>
        <w:lastRenderedPageBreak/>
        <w:t>Европы и Ближнего Востока</w:t>
      </w:r>
      <w:r w:rsidR="00AC0337" w:rsidRPr="00776D3F">
        <w:rPr>
          <w:rFonts w:cs="Times New Roman"/>
          <w:szCs w:val="28"/>
        </w:rPr>
        <w:t>»</w:t>
      </w:r>
      <w:r w:rsidR="00ED4D30" w:rsidRPr="00776D3F">
        <w:rPr>
          <w:rFonts w:cs="Times New Roman"/>
          <w:szCs w:val="28"/>
        </w:rPr>
        <w:t xml:space="preserve">, </w:t>
      </w:r>
      <w:r w:rsidR="00A41D67" w:rsidRPr="00776D3F">
        <w:rPr>
          <w:rFonts w:cs="Times New Roman"/>
          <w:szCs w:val="28"/>
        </w:rPr>
        <w:t>о</w:t>
      </w:r>
      <w:r w:rsidR="009D52B9" w:rsidRPr="00776D3F">
        <w:rPr>
          <w:rFonts w:cs="Times New Roman"/>
          <w:szCs w:val="28"/>
        </w:rPr>
        <w:t>тлич</w:t>
      </w:r>
      <w:r w:rsidR="00641CE3" w:rsidRPr="00776D3F">
        <w:rPr>
          <w:rFonts w:cs="Times New Roman"/>
          <w:szCs w:val="28"/>
        </w:rPr>
        <w:t xml:space="preserve">аемое от </w:t>
      </w:r>
      <w:r w:rsidR="009D52B9" w:rsidRPr="00776D3F">
        <w:rPr>
          <w:rFonts w:cs="Times New Roman"/>
          <w:szCs w:val="28"/>
        </w:rPr>
        <w:t>ритуальной магии и современно</w:t>
      </w:r>
      <w:r w:rsidR="00AC0337" w:rsidRPr="00776D3F">
        <w:rPr>
          <w:rFonts w:cs="Times New Roman"/>
          <w:szCs w:val="28"/>
        </w:rPr>
        <w:t>го колдовства</w:t>
      </w:r>
      <w:r w:rsidR="00A41D67" w:rsidRPr="00776D3F">
        <w:rPr>
          <w:rFonts w:cs="Times New Roman"/>
          <w:szCs w:val="28"/>
        </w:rPr>
        <w:t xml:space="preserve"> </w:t>
      </w:r>
      <w:r w:rsidR="009D52B9" w:rsidRPr="00776D3F">
        <w:rPr>
          <w:rFonts w:cs="Times New Roman"/>
          <w:szCs w:val="28"/>
        </w:rPr>
        <w:t>стрем</w:t>
      </w:r>
      <w:r w:rsidR="00AC0337" w:rsidRPr="00776D3F">
        <w:rPr>
          <w:rFonts w:cs="Times New Roman"/>
          <w:szCs w:val="28"/>
        </w:rPr>
        <w:t>лени</w:t>
      </w:r>
      <w:r w:rsidR="00641CE3" w:rsidRPr="00776D3F">
        <w:rPr>
          <w:rFonts w:cs="Times New Roman"/>
          <w:szCs w:val="28"/>
        </w:rPr>
        <w:t>ем</w:t>
      </w:r>
      <w:r w:rsidR="00A41D67" w:rsidRPr="00776D3F">
        <w:rPr>
          <w:rFonts w:cs="Times New Roman"/>
          <w:szCs w:val="28"/>
        </w:rPr>
        <w:t xml:space="preserve"> </w:t>
      </w:r>
      <w:r w:rsidR="009D52B9" w:rsidRPr="00776D3F">
        <w:rPr>
          <w:rFonts w:cs="Times New Roman"/>
          <w:szCs w:val="28"/>
        </w:rPr>
        <w:t>возро</w:t>
      </w:r>
      <w:r w:rsidR="00AC0337" w:rsidRPr="00776D3F">
        <w:rPr>
          <w:rFonts w:cs="Times New Roman"/>
          <w:szCs w:val="28"/>
        </w:rPr>
        <w:t>ж</w:t>
      </w:r>
      <w:r w:rsidR="009D52B9" w:rsidRPr="00776D3F">
        <w:rPr>
          <w:rFonts w:cs="Times New Roman"/>
          <w:szCs w:val="28"/>
        </w:rPr>
        <w:t>д</w:t>
      </w:r>
      <w:r w:rsidR="00AC0337" w:rsidRPr="00776D3F">
        <w:rPr>
          <w:rFonts w:cs="Times New Roman"/>
          <w:szCs w:val="28"/>
        </w:rPr>
        <w:t>ения подлинного</w:t>
      </w:r>
      <w:r w:rsidR="009D52B9" w:rsidRPr="00776D3F">
        <w:rPr>
          <w:rFonts w:cs="Times New Roman"/>
          <w:szCs w:val="28"/>
        </w:rPr>
        <w:t xml:space="preserve"> пантеона и обряд</w:t>
      </w:r>
      <w:r w:rsidR="00AC0337" w:rsidRPr="00776D3F">
        <w:rPr>
          <w:rFonts w:cs="Times New Roman"/>
          <w:szCs w:val="28"/>
        </w:rPr>
        <w:t>ов</w:t>
      </w:r>
      <w:r w:rsidR="009D52B9" w:rsidRPr="00776D3F">
        <w:rPr>
          <w:rFonts w:cs="Times New Roman"/>
          <w:szCs w:val="28"/>
        </w:rPr>
        <w:t xml:space="preserve"> древних культур</w:t>
      </w:r>
      <w:r w:rsidR="00AC0337" w:rsidRPr="00776D3F">
        <w:rPr>
          <w:rFonts w:cs="Times New Roman"/>
          <w:szCs w:val="28"/>
        </w:rPr>
        <w:t xml:space="preserve">, </w:t>
      </w:r>
      <w:r w:rsidR="009D52B9" w:rsidRPr="00776D3F">
        <w:rPr>
          <w:rFonts w:cs="Times New Roman"/>
          <w:szCs w:val="28"/>
        </w:rPr>
        <w:t>часто</w:t>
      </w:r>
      <w:r w:rsidR="00A41D67" w:rsidRPr="00776D3F">
        <w:rPr>
          <w:rFonts w:cs="Times New Roman"/>
          <w:szCs w:val="28"/>
        </w:rPr>
        <w:t xml:space="preserve"> с помощью </w:t>
      </w:r>
      <w:r w:rsidR="009D52B9" w:rsidRPr="00776D3F">
        <w:rPr>
          <w:rFonts w:cs="Times New Roman"/>
          <w:szCs w:val="28"/>
        </w:rPr>
        <w:t>эклекти</w:t>
      </w:r>
      <w:r w:rsidR="00A41D67" w:rsidRPr="00776D3F">
        <w:rPr>
          <w:rFonts w:cs="Times New Roman"/>
          <w:szCs w:val="28"/>
        </w:rPr>
        <w:t>ки</w:t>
      </w:r>
      <w:r w:rsidR="00641CE3" w:rsidRPr="00776D3F">
        <w:rPr>
          <w:rFonts w:cs="Times New Roman"/>
          <w:szCs w:val="28"/>
        </w:rPr>
        <w:t>,</w:t>
      </w:r>
      <w:r w:rsidR="009D52B9" w:rsidRPr="00776D3F">
        <w:rPr>
          <w:rFonts w:cs="Times New Roman"/>
          <w:szCs w:val="28"/>
        </w:rPr>
        <w:t xml:space="preserve"> реконструк</w:t>
      </w:r>
      <w:r w:rsidR="00A41D67" w:rsidRPr="00776D3F">
        <w:rPr>
          <w:rFonts w:cs="Times New Roman"/>
          <w:szCs w:val="28"/>
        </w:rPr>
        <w:t>ции</w:t>
      </w:r>
      <w:r w:rsidR="00641CE3" w:rsidRPr="00776D3F">
        <w:rPr>
          <w:rFonts w:cs="Times New Roman"/>
          <w:szCs w:val="28"/>
        </w:rPr>
        <w:t xml:space="preserve">, </w:t>
      </w:r>
      <w:r w:rsidR="009D52B9" w:rsidRPr="00776D3F">
        <w:rPr>
          <w:rFonts w:cs="Times New Roman"/>
          <w:szCs w:val="28"/>
        </w:rPr>
        <w:t>созерцательн</w:t>
      </w:r>
      <w:r w:rsidR="00CC409F" w:rsidRPr="00776D3F">
        <w:rPr>
          <w:rFonts w:cs="Times New Roman"/>
          <w:szCs w:val="28"/>
        </w:rPr>
        <w:t xml:space="preserve">ости и к </w:t>
      </w:r>
      <w:r w:rsidR="009D52B9" w:rsidRPr="00776D3F">
        <w:rPr>
          <w:rFonts w:cs="Times New Roman"/>
          <w:szCs w:val="28"/>
        </w:rPr>
        <w:t>экологи</w:t>
      </w:r>
      <w:r w:rsidR="00641CE3" w:rsidRPr="00776D3F">
        <w:rPr>
          <w:rFonts w:cs="Times New Roman"/>
          <w:szCs w:val="28"/>
        </w:rPr>
        <w:t>и</w:t>
      </w:r>
      <w:r w:rsidR="00CC409F" w:rsidRPr="00776D3F">
        <w:rPr>
          <w:rFonts w:cs="Times New Roman"/>
          <w:szCs w:val="28"/>
        </w:rPr>
        <w:t>, проявляющи</w:t>
      </w:r>
      <w:r w:rsidR="00641CE3" w:rsidRPr="00776D3F">
        <w:rPr>
          <w:rFonts w:cs="Times New Roman"/>
          <w:szCs w:val="28"/>
        </w:rPr>
        <w:t>х</w:t>
      </w:r>
      <w:r w:rsidR="00CC409F" w:rsidRPr="00776D3F">
        <w:rPr>
          <w:rFonts w:cs="Times New Roman"/>
          <w:szCs w:val="28"/>
        </w:rPr>
        <w:t xml:space="preserve">ся в </w:t>
      </w:r>
      <w:r w:rsidR="009D52B9" w:rsidRPr="00776D3F">
        <w:rPr>
          <w:rFonts w:cs="Times New Roman"/>
          <w:szCs w:val="28"/>
        </w:rPr>
        <w:t>сезо</w:t>
      </w:r>
      <w:r w:rsidR="00CC409F" w:rsidRPr="00776D3F">
        <w:rPr>
          <w:rFonts w:cs="Times New Roman"/>
          <w:szCs w:val="28"/>
        </w:rPr>
        <w:t>н</w:t>
      </w:r>
      <w:r w:rsidR="009D52B9" w:rsidRPr="00776D3F">
        <w:rPr>
          <w:rFonts w:cs="Times New Roman"/>
          <w:szCs w:val="28"/>
        </w:rPr>
        <w:t>н</w:t>
      </w:r>
      <w:r w:rsidR="00CC409F" w:rsidRPr="00776D3F">
        <w:rPr>
          <w:rFonts w:cs="Times New Roman"/>
          <w:szCs w:val="28"/>
        </w:rPr>
        <w:t xml:space="preserve">ых </w:t>
      </w:r>
      <w:r w:rsidR="00F652E4" w:rsidRPr="00776D3F">
        <w:rPr>
          <w:rFonts w:cs="Times New Roman"/>
          <w:szCs w:val="28"/>
        </w:rPr>
        <w:t xml:space="preserve">обрядах и обожествлении </w:t>
      </w:r>
      <w:r w:rsidR="009D52B9" w:rsidRPr="00776D3F">
        <w:rPr>
          <w:rFonts w:cs="Times New Roman"/>
          <w:szCs w:val="28"/>
        </w:rPr>
        <w:t>природы.</w:t>
      </w:r>
      <w:r w:rsidR="00AC0337" w:rsidRPr="00776D3F">
        <w:rPr>
          <w:rStyle w:val="a6"/>
          <w:rFonts w:cs="Times New Roman"/>
          <w:szCs w:val="28"/>
        </w:rPr>
        <w:footnoteReference w:id="12"/>
      </w:r>
      <w:r w:rsidR="00641CE3" w:rsidRPr="00776D3F">
        <w:rPr>
          <w:rFonts w:cs="Times New Roman"/>
          <w:szCs w:val="28"/>
        </w:rPr>
        <w:t xml:space="preserve"> Таким образом, американские и британские определения в основном </w:t>
      </w:r>
    </w:p>
    <w:p w:rsidR="004946E5" w:rsidRPr="004946E5" w:rsidRDefault="004946E5" w:rsidP="004946E5">
      <w:pPr>
        <w:ind w:firstLine="0"/>
        <w:rPr>
          <w:b/>
        </w:rPr>
      </w:pPr>
      <w:r w:rsidRPr="004946E5">
        <w:rPr>
          <w:b/>
        </w:rPr>
        <w:t>С.</w:t>
      </w:r>
      <w:r>
        <w:rPr>
          <w:b/>
        </w:rPr>
        <w:t xml:space="preserve"> </w:t>
      </w:r>
      <w:r w:rsidRPr="004946E5">
        <w:rPr>
          <w:b/>
        </w:rPr>
        <w:t>2</w:t>
      </w:r>
      <w:r>
        <w:rPr>
          <w:b/>
        </w:rPr>
        <w:t>7</w:t>
      </w:r>
      <w:r w:rsidRPr="004946E5">
        <w:rPr>
          <w:b/>
        </w:rPr>
        <w:t>______________________________</w:t>
      </w:r>
      <w:r w:rsidRPr="004946E5">
        <w:rPr>
          <w:b/>
        </w:rPr>
        <w:br/>
        <w:t>С.</w:t>
      </w:r>
      <w:r>
        <w:rPr>
          <w:b/>
        </w:rPr>
        <w:t xml:space="preserve"> </w:t>
      </w:r>
      <w:r w:rsidRPr="004946E5">
        <w:rPr>
          <w:b/>
        </w:rPr>
        <w:t>2</w:t>
      </w:r>
      <w:r>
        <w:rPr>
          <w:b/>
        </w:rPr>
        <w:t>8</w:t>
      </w:r>
    </w:p>
    <w:p w:rsidR="00F652E4" w:rsidRPr="00776D3F" w:rsidRDefault="00641CE3" w:rsidP="004946E5">
      <w:pPr>
        <w:ind w:firstLine="0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ориентированы на отделение </w:t>
      </w:r>
      <w:r w:rsidR="00450D35" w:rsidRPr="00776D3F">
        <w:rPr>
          <w:rFonts w:cs="Times New Roman"/>
          <w:szCs w:val="28"/>
        </w:rPr>
        <w:t>ново</w:t>
      </w:r>
      <w:r w:rsidR="00A037FF" w:rsidRPr="00776D3F">
        <w:rPr>
          <w:rFonts w:cs="Times New Roman"/>
          <w:szCs w:val="28"/>
        </w:rPr>
        <w:t>го</w:t>
      </w:r>
      <w:r w:rsidR="00450D35" w:rsidRPr="00776D3F">
        <w:rPr>
          <w:rFonts w:cs="Times New Roman"/>
          <w:szCs w:val="28"/>
        </w:rPr>
        <w:t xml:space="preserve"> языче</w:t>
      </w:r>
      <w:r w:rsidRPr="00776D3F">
        <w:rPr>
          <w:rFonts w:cs="Times New Roman"/>
          <w:szCs w:val="28"/>
        </w:rPr>
        <w:t xml:space="preserve">ства от друидизма и </w:t>
      </w:r>
      <w:proofErr w:type="spellStart"/>
      <w:r w:rsidRPr="00776D3F">
        <w:rPr>
          <w:rFonts w:cs="Times New Roman"/>
          <w:szCs w:val="28"/>
        </w:rPr>
        <w:t>викканства</w:t>
      </w:r>
      <w:proofErr w:type="spellEnd"/>
      <w:r w:rsidRPr="00776D3F">
        <w:rPr>
          <w:rFonts w:cs="Times New Roman"/>
          <w:szCs w:val="28"/>
        </w:rPr>
        <w:t>, набравших популярность с 1960-х годов.</w:t>
      </w:r>
    </w:p>
    <w:p w:rsidR="00D41C89" w:rsidRPr="00776D3F" w:rsidRDefault="00D41C89" w:rsidP="00776D3F">
      <w:pPr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Известный специалист по новым религиозным движениям Е.Г. </w:t>
      </w:r>
      <w:proofErr w:type="spellStart"/>
      <w:r w:rsidRPr="00776D3F">
        <w:rPr>
          <w:rFonts w:cs="Times New Roman"/>
          <w:szCs w:val="28"/>
        </w:rPr>
        <w:t>Балагушкин</w:t>
      </w:r>
      <w:proofErr w:type="spellEnd"/>
      <w:r w:rsidRPr="00776D3F">
        <w:rPr>
          <w:rFonts w:cs="Times New Roman"/>
          <w:szCs w:val="28"/>
        </w:rPr>
        <w:t xml:space="preserve"> определяет </w:t>
      </w:r>
      <w:r w:rsidR="00450D35" w:rsidRPr="00776D3F">
        <w:rPr>
          <w:rFonts w:cs="Times New Roman"/>
          <w:szCs w:val="28"/>
        </w:rPr>
        <w:t>н</w:t>
      </w:r>
      <w:r w:rsidR="00A037FF" w:rsidRPr="00776D3F">
        <w:rPr>
          <w:rFonts w:cs="Times New Roman"/>
          <w:szCs w:val="28"/>
        </w:rPr>
        <w:t>ео</w:t>
      </w:r>
      <w:r w:rsidR="00450D35" w:rsidRPr="00776D3F">
        <w:rPr>
          <w:rFonts w:cs="Times New Roman"/>
          <w:szCs w:val="28"/>
        </w:rPr>
        <w:t>языче</w:t>
      </w:r>
      <w:r w:rsidRPr="00776D3F">
        <w:rPr>
          <w:rFonts w:cs="Times New Roman"/>
          <w:szCs w:val="28"/>
        </w:rPr>
        <w:t xml:space="preserve">ство как «широкое и разнородное по составу современное религиозное направление, возникшее на основе традиционного магизма, шаманизма, мифологии и сатанизма и претендующее на осмысление и разрешение проблем личности и общества, чего, как утверждают последователи </w:t>
      </w:r>
      <w:r w:rsidR="00450D35" w:rsidRPr="00776D3F">
        <w:rPr>
          <w:rFonts w:cs="Times New Roman"/>
          <w:szCs w:val="28"/>
        </w:rPr>
        <w:t>н</w:t>
      </w:r>
      <w:r w:rsidR="00A037FF" w:rsidRPr="00776D3F">
        <w:rPr>
          <w:rFonts w:cs="Times New Roman"/>
          <w:szCs w:val="28"/>
        </w:rPr>
        <w:t>ео</w:t>
      </w:r>
      <w:r w:rsidR="00450D35" w:rsidRPr="00776D3F">
        <w:rPr>
          <w:rFonts w:cs="Times New Roman"/>
          <w:szCs w:val="28"/>
        </w:rPr>
        <w:t>языче</w:t>
      </w:r>
      <w:r w:rsidRPr="00776D3F">
        <w:rPr>
          <w:rFonts w:cs="Times New Roman"/>
          <w:szCs w:val="28"/>
        </w:rPr>
        <w:t>ства, невозможно добиться с помощью традиционных религий или современной науки».</w:t>
      </w:r>
      <w:r w:rsidRPr="00776D3F">
        <w:rPr>
          <w:rStyle w:val="a6"/>
          <w:rFonts w:cs="Times New Roman"/>
          <w:szCs w:val="28"/>
        </w:rPr>
        <w:footnoteReference w:id="13"/>
      </w:r>
    </w:p>
    <w:p w:rsidR="00732B79" w:rsidRPr="00776D3F" w:rsidRDefault="00FE2747" w:rsidP="00776D3F">
      <w:pPr>
        <w:jc w:val="both"/>
        <w:rPr>
          <w:rStyle w:val="iw"/>
          <w:rFonts w:eastAsiaTheme="majorEastAsia" w:cs="Times New Roman"/>
          <w:szCs w:val="28"/>
        </w:rPr>
      </w:pPr>
      <w:r w:rsidRPr="00776D3F">
        <w:rPr>
          <w:rFonts w:cs="Times New Roman"/>
          <w:b/>
          <w:szCs w:val="28"/>
        </w:rPr>
        <w:t>Википедия</w:t>
      </w:r>
      <w:r w:rsidR="0075606A" w:rsidRPr="00776D3F">
        <w:rPr>
          <w:rFonts w:cs="Times New Roman"/>
          <w:b/>
          <w:szCs w:val="28"/>
        </w:rPr>
        <w:t xml:space="preserve">. </w:t>
      </w:r>
      <w:r w:rsidR="00942009" w:rsidRPr="00776D3F">
        <w:rPr>
          <w:rFonts w:cs="Times New Roman"/>
          <w:szCs w:val="28"/>
        </w:rPr>
        <w:t>Особенностью современного уточнения терминов стало обращение к доступному электронному ресурсу «Википедии», достаточно быстро реагирующей на новые веяния и новые коннотации, возникающие в терминологии. Издаваемые «бумажные» словари и энциклопедические издания обычно отстают от неё на несколько лет, фиксируя уже устоя</w:t>
      </w:r>
      <w:r w:rsidR="00641CE3" w:rsidRPr="00776D3F">
        <w:rPr>
          <w:rFonts w:cs="Times New Roman"/>
          <w:szCs w:val="28"/>
        </w:rPr>
        <w:t>вшиеся терминологические нормы. Однако и</w:t>
      </w:r>
      <w:r w:rsidR="00942009" w:rsidRPr="00776D3F">
        <w:rPr>
          <w:rFonts w:cs="Times New Roman"/>
          <w:szCs w:val="28"/>
        </w:rPr>
        <w:t>сследователи (не всегда стоящие на академических научных позициях</w:t>
      </w:r>
      <w:r w:rsidR="00101A73" w:rsidRPr="00776D3F">
        <w:rPr>
          <w:rFonts w:cs="Times New Roman"/>
          <w:szCs w:val="28"/>
        </w:rPr>
        <w:t>)</w:t>
      </w:r>
      <w:r w:rsidR="00641CE3" w:rsidRPr="00776D3F">
        <w:rPr>
          <w:rFonts w:cs="Times New Roman"/>
          <w:szCs w:val="28"/>
        </w:rPr>
        <w:t xml:space="preserve"> </w:t>
      </w:r>
      <w:r w:rsidR="00942009" w:rsidRPr="00776D3F">
        <w:rPr>
          <w:rFonts w:cs="Times New Roman"/>
          <w:szCs w:val="28"/>
        </w:rPr>
        <w:t xml:space="preserve">и последователи религиозных феноменов, таких как </w:t>
      </w:r>
      <w:r w:rsidR="00450D35" w:rsidRPr="00776D3F">
        <w:rPr>
          <w:rFonts w:cs="Times New Roman"/>
          <w:szCs w:val="28"/>
        </w:rPr>
        <w:t>новое языче</w:t>
      </w:r>
      <w:r w:rsidR="00942009" w:rsidRPr="00776D3F">
        <w:rPr>
          <w:rFonts w:cs="Times New Roman"/>
          <w:szCs w:val="28"/>
        </w:rPr>
        <w:t>ство, ежедневно обновляют и корректируют содержание статей Википедии, а редакторы стремятся привести их в бесконфликтный вид, адекватный текущему состоянию вещей, порою отражая сиюминутные «семиотические колебания».</w:t>
      </w:r>
      <w:r w:rsidR="0028241A" w:rsidRPr="00776D3F">
        <w:rPr>
          <w:rStyle w:val="a6"/>
          <w:rFonts w:cs="Times New Roman"/>
          <w:szCs w:val="28"/>
        </w:rPr>
        <w:footnoteReference w:id="14"/>
      </w:r>
      <w:r w:rsidR="00942009" w:rsidRPr="00776D3F">
        <w:rPr>
          <w:rFonts w:cs="Times New Roman"/>
          <w:szCs w:val="28"/>
        </w:rPr>
        <w:t xml:space="preserve"> </w:t>
      </w:r>
      <w:r w:rsidR="00732B79" w:rsidRPr="00776D3F">
        <w:rPr>
          <w:rFonts w:cs="Times New Roman"/>
          <w:szCs w:val="28"/>
        </w:rPr>
        <w:t xml:space="preserve">Ангажированность многих авторов запечатлелась в фактах «вандализма» и «войн правок» в написании статей Википедии. </w:t>
      </w:r>
      <w:r w:rsidR="00942009" w:rsidRPr="00776D3F">
        <w:rPr>
          <w:rFonts w:cs="Times New Roman"/>
          <w:szCs w:val="28"/>
        </w:rPr>
        <w:t>С многолетней историей правок можно ознакомиться в сохраненных версиях статей. Поэтому Википедия может продемонстрировать определённую динамику представлений о некоторых понятиях, отражающую появление новых публикаций</w:t>
      </w:r>
      <w:r w:rsidR="0075606A" w:rsidRPr="00776D3F">
        <w:rPr>
          <w:rFonts w:cs="Times New Roman"/>
          <w:szCs w:val="28"/>
        </w:rPr>
        <w:t xml:space="preserve">. </w:t>
      </w:r>
      <w:r w:rsidR="00732B79" w:rsidRPr="00776D3F">
        <w:rPr>
          <w:rFonts w:cs="Times New Roman"/>
          <w:szCs w:val="28"/>
        </w:rPr>
        <w:t xml:space="preserve">Русскоязычная </w:t>
      </w:r>
      <w:r w:rsidR="00942009" w:rsidRPr="00776D3F">
        <w:rPr>
          <w:rFonts w:cs="Times New Roman"/>
          <w:szCs w:val="28"/>
        </w:rPr>
        <w:t xml:space="preserve">Википедия </w:t>
      </w:r>
      <w:r w:rsidR="00015D86" w:rsidRPr="00776D3F">
        <w:rPr>
          <w:rFonts w:cs="Times New Roman"/>
          <w:szCs w:val="28"/>
        </w:rPr>
        <w:t xml:space="preserve">вслед за английской </w:t>
      </w:r>
      <w:r w:rsidR="00942009" w:rsidRPr="00776D3F">
        <w:rPr>
          <w:rFonts w:cs="Times New Roman"/>
          <w:szCs w:val="28"/>
        </w:rPr>
        <w:t>определ</w:t>
      </w:r>
      <w:r w:rsidR="00015D86" w:rsidRPr="00776D3F">
        <w:rPr>
          <w:rFonts w:cs="Times New Roman"/>
          <w:szCs w:val="28"/>
        </w:rPr>
        <w:t xml:space="preserve">яет </w:t>
      </w:r>
      <w:r w:rsidR="00450D35" w:rsidRPr="00776D3F">
        <w:rPr>
          <w:rFonts w:cs="Times New Roman"/>
          <w:szCs w:val="28"/>
        </w:rPr>
        <w:t>н</w:t>
      </w:r>
      <w:r w:rsidR="00A037FF" w:rsidRPr="00776D3F">
        <w:rPr>
          <w:rFonts w:cs="Times New Roman"/>
          <w:szCs w:val="28"/>
        </w:rPr>
        <w:t>ео</w:t>
      </w:r>
      <w:r w:rsidR="00450D35" w:rsidRPr="00776D3F">
        <w:rPr>
          <w:rFonts w:cs="Times New Roman"/>
          <w:szCs w:val="28"/>
        </w:rPr>
        <w:t>языче</w:t>
      </w:r>
      <w:r w:rsidR="00015D86" w:rsidRPr="00776D3F">
        <w:rPr>
          <w:rFonts w:cs="Times New Roman"/>
          <w:szCs w:val="28"/>
        </w:rPr>
        <w:t>ство</w:t>
      </w:r>
      <w:r w:rsidR="00902355" w:rsidRPr="00776D3F">
        <w:rPr>
          <w:rFonts w:cs="Times New Roman"/>
          <w:szCs w:val="28"/>
        </w:rPr>
        <w:t xml:space="preserve"> </w:t>
      </w:r>
      <w:r w:rsidR="00015D86" w:rsidRPr="00776D3F">
        <w:rPr>
          <w:rFonts w:cs="Times New Roman"/>
          <w:szCs w:val="28"/>
        </w:rPr>
        <w:t>как «новые или реконструированные ранее существовавшие древние языческие учения и духовные практики, тип новых религиозных движений».</w:t>
      </w:r>
      <w:r w:rsidR="00015D86" w:rsidRPr="00776D3F">
        <w:rPr>
          <w:rStyle w:val="a6"/>
          <w:rFonts w:cs="Times New Roman"/>
          <w:szCs w:val="28"/>
        </w:rPr>
        <w:footnoteReference w:id="15"/>
      </w:r>
      <w:r w:rsidR="00015D86" w:rsidRPr="00776D3F">
        <w:rPr>
          <w:rFonts w:cs="Times New Roman"/>
          <w:szCs w:val="28"/>
        </w:rPr>
        <w:t xml:space="preserve"> </w:t>
      </w:r>
      <w:r w:rsidR="00783151" w:rsidRPr="00776D3F">
        <w:rPr>
          <w:rFonts w:cs="Times New Roman"/>
          <w:szCs w:val="28"/>
        </w:rPr>
        <w:t xml:space="preserve">Англоязычная Википедия более корректно </w:t>
      </w:r>
      <w:r w:rsidR="00783151" w:rsidRPr="00776D3F">
        <w:rPr>
          <w:rFonts w:cs="Times New Roman"/>
          <w:szCs w:val="28"/>
        </w:rPr>
        <w:lastRenderedPageBreak/>
        <w:t xml:space="preserve">подходит к данному понятию, называя его «современным язычеством» </w:t>
      </w:r>
      <w:r w:rsidR="00732B79" w:rsidRPr="00776D3F">
        <w:rPr>
          <w:rFonts w:cs="Times New Roman"/>
          <w:szCs w:val="28"/>
        </w:rPr>
        <w:t>(</w:t>
      </w:r>
      <w:r w:rsidR="00783151" w:rsidRPr="00776D3F">
        <w:rPr>
          <w:rFonts w:cs="Times New Roman"/>
          <w:szCs w:val="28"/>
        </w:rPr>
        <w:t>«</w:t>
      </w:r>
      <w:proofErr w:type="spellStart"/>
      <w:r w:rsidR="00783151" w:rsidRPr="00776D3F">
        <w:rPr>
          <w:rFonts w:cs="Times New Roman"/>
          <w:szCs w:val="28"/>
        </w:rPr>
        <w:t>Modern</w:t>
      </w:r>
      <w:proofErr w:type="spellEnd"/>
      <w:r w:rsidR="00783151" w:rsidRPr="00776D3F">
        <w:rPr>
          <w:rFonts w:cs="Times New Roman"/>
          <w:szCs w:val="28"/>
        </w:rPr>
        <w:t xml:space="preserve"> </w:t>
      </w:r>
      <w:proofErr w:type="spellStart"/>
      <w:r w:rsidR="00783151" w:rsidRPr="00776D3F">
        <w:rPr>
          <w:rFonts w:cs="Times New Roman"/>
          <w:szCs w:val="28"/>
        </w:rPr>
        <w:t>Paganism</w:t>
      </w:r>
      <w:proofErr w:type="spellEnd"/>
      <w:r w:rsidR="00783151" w:rsidRPr="00776D3F">
        <w:rPr>
          <w:rFonts w:cs="Times New Roman"/>
          <w:szCs w:val="28"/>
        </w:rPr>
        <w:t xml:space="preserve">, </w:t>
      </w:r>
      <w:proofErr w:type="spellStart"/>
      <w:r w:rsidR="00783151" w:rsidRPr="00776D3F">
        <w:rPr>
          <w:rFonts w:cs="Times New Roman"/>
          <w:szCs w:val="28"/>
        </w:rPr>
        <w:t>also</w:t>
      </w:r>
      <w:proofErr w:type="spellEnd"/>
      <w:r w:rsidR="00783151" w:rsidRPr="00776D3F">
        <w:rPr>
          <w:rFonts w:cs="Times New Roman"/>
          <w:szCs w:val="28"/>
        </w:rPr>
        <w:t xml:space="preserve"> </w:t>
      </w:r>
      <w:proofErr w:type="spellStart"/>
      <w:r w:rsidR="00783151" w:rsidRPr="00776D3F">
        <w:rPr>
          <w:rFonts w:cs="Times New Roman"/>
          <w:szCs w:val="28"/>
        </w:rPr>
        <w:t>known</w:t>
      </w:r>
      <w:proofErr w:type="spellEnd"/>
      <w:r w:rsidR="00783151" w:rsidRPr="00776D3F">
        <w:rPr>
          <w:rFonts w:cs="Times New Roman"/>
          <w:szCs w:val="28"/>
        </w:rPr>
        <w:t xml:space="preserve"> </w:t>
      </w:r>
      <w:proofErr w:type="spellStart"/>
      <w:r w:rsidR="00783151" w:rsidRPr="00776D3F">
        <w:rPr>
          <w:rFonts w:cs="Times New Roman"/>
          <w:szCs w:val="28"/>
        </w:rPr>
        <w:t>as</w:t>
      </w:r>
      <w:proofErr w:type="spellEnd"/>
      <w:r w:rsidR="00783151" w:rsidRPr="00776D3F">
        <w:rPr>
          <w:rFonts w:cs="Times New Roman"/>
          <w:szCs w:val="28"/>
        </w:rPr>
        <w:t xml:space="preserve"> </w:t>
      </w:r>
      <w:proofErr w:type="spellStart"/>
      <w:r w:rsidR="00783151" w:rsidRPr="00776D3F">
        <w:rPr>
          <w:rFonts w:cs="Times New Roman"/>
          <w:szCs w:val="28"/>
        </w:rPr>
        <w:t>Contemporary</w:t>
      </w:r>
      <w:proofErr w:type="spellEnd"/>
      <w:r w:rsidR="00783151" w:rsidRPr="00776D3F">
        <w:rPr>
          <w:rFonts w:cs="Times New Roman"/>
          <w:szCs w:val="28"/>
        </w:rPr>
        <w:t xml:space="preserve"> </w:t>
      </w:r>
      <w:proofErr w:type="spellStart"/>
      <w:r w:rsidR="00783151" w:rsidRPr="00776D3F">
        <w:rPr>
          <w:rFonts w:cs="Times New Roman"/>
          <w:szCs w:val="28"/>
        </w:rPr>
        <w:t>Paganism</w:t>
      </w:r>
      <w:proofErr w:type="spellEnd"/>
      <w:r w:rsidR="00783151" w:rsidRPr="00776D3F">
        <w:rPr>
          <w:rFonts w:cs="Times New Roman"/>
          <w:szCs w:val="28"/>
        </w:rPr>
        <w:t xml:space="preserve"> </w:t>
      </w:r>
      <w:proofErr w:type="spellStart"/>
      <w:r w:rsidR="00783151" w:rsidRPr="00776D3F">
        <w:rPr>
          <w:rFonts w:cs="Times New Roman"/>
          <w:szCs w:val="28"/>
        </w:rPr>
        <w:t>and</w:t>
      </w:r>
      <w:proofErr w:type="spellEnd"/>
      <w:r w:rsidR="00783151" w:rsidRPr="00776D3F">
        <w:rPr>
          <w:rFonts w:cs="Times New Roman"/>
          <w:szCs w:val="28"/>
        </w:rPr>
        <w:t xml:space="preserve"> </w:t>
      </w:r>
      <w:proofErr w:type="spellStart"/>
      <w:r w:rsidR="00783151" w:rsidRPr="00776D3F">
        <w:rPr>
          <w:rFonts w:cs="Times New Roman"/>
          <w:szCs w:val="28"/>
        </w:rPr>
        <w:t>Neopaganism</w:t>
      </w:r>
      <w:proofErr w:type="spellEnd"/>
      <w:r w:rsidR="00783151" w:rsidRPr="00776D3F">
        <w:rPr>
          <w:rFonts w:cs="Times New Roman"/>
          <w:szCs w:val="28"/>
        </w:rPr>
        <w:t>»</w:t>
      </w:r>
      <w:r w:rsidR="00732B79" w:rsidRPr="00776D3F">
        <w:rPr>
          <w:rFonts w:cs="Times New Roman"/>
          <w:szCs w:val="28"/>
        </w:rPr>
        <w:t>)</w:t>
      </w:r>
      <w:r w:rsidR="0075606A" w:rsidRPr="00776D3F">
        <w:rPr>
          <w:rFonts w:cs="Times New Roman"/>
          <w:szCs w:val="28"/>
        </w:rPr>
        <w:t>,</w:t>
      </w:r>
      <w:r w:rsidR="00783151" w:rsidRPr="00776D3F">
        <w:rPr>
          <w:rStyle w:val="a6"/>
          <w:rFonts w:cs="Times New Roman"/>
          <w:szCs w:val="28"/>
        </w:rPr>
        <w:footnoteReference w:id="16"/>
      </w:r>
      <w:r w:rsidR="00783151" w:rsidRPr="00776D3F">
        <w:rPr>
          <w:rFonts w:cs="Times New Roman"/>
          <w:szCs w:val="28"/>
        </w:rPr>
        <w:t xml:space="preserve"> </w:t>
      </w:r>
      <w:r w:rsidR="0075606A" w:rsidRPr="00776D3F">
        <w:rPr>
          <w:rStyle w:val="iw"/>
          <w:rFonts w:eastAsiaTheme="majorEastAsia" w:cs="Times New Roman"/>
          <w:szCs w:val="28"/>
        </w:rPr>
        <w:t>и уделяет</w:t>
      </w:r>
      <w:r w:rsidR="00776D3F" w:rsidRPr="00776D3F">
        <w:rPr>
          <w:rStyle w:val="iw"/>
          <w:rFonts w:eastAsiaTheme="majorEastAsia" w:cs="Times New Roman"/>
          <w:szCs w:val="28"/>
        </w:rPr>
        <w:t xml:space="preserve"> </w:t>
      </w:r>
      <w:r w:rsidR="0075606A" w:rsidRPr="00776D3F">
        <w:rPr>
          <w:rStyle w:val="iw"/>
          <w:rFonts w:eastAsiaTheme="majorEastAsia" w:cs="Times New Roman"/>
          <w:szCs w:val="28"/>
        </w:rPr>
        <w:t xml:space="preserve">внимание </w:t>
      </w:r>
      <w:r w:rsidR="00783151" w:rsidRPr="00776D3F">
        <w:rPr>
          <w:rStyle w:val="iw"/>
          <w:rFonts w:eastAsiaTheme="majorEastAsia" w:cs="Times New Roman"/>
          <w:szCs w:val="28"/>
        </w:rPr>
        <w:t xml:space="preserve">проблемам определения </w:t>
      </w:r>
      <w:r w:rsidR="0075606A" w:rsidRPr="00776D3F">
        <w:rPr>
          <w:rStyle w:val="iw"/>
          <w:rFonts w:eastAsiaTheme="majorEastAsia" w:cs="Times New Roman"/>
          <w:szCs w:val="28"/>
        </w:rPr>
        <w:t xml:space="preserve">и применения </w:t>
      </w:r>
      <w:r w:rsidR="00783151" w:rsidRPr="00776D3F">
        <w:rPr>
          <w:rStyle w:val="iw"/>
          <w:rFonts w:eastAsiaTheme="majorEastAsia" w:cs="Times New Roman"/>
          <w:szCs w:val="28"/>
        </w:rPr>
        <w:t xml:space="preserve">термина. </w:t>
      </w:r>
    </w:p>
    <w:p w:rsidR="00732B79" w:rsidRPr="00776D3F" w:rsidRDefault="00732B79" w:rsidP="00776D3F">
      <w:pPr>
        <w:jc w:val="both"/>
        <w:rPr>
          <w:rStyle w:val="iw"/>
          <w:rFonts w:eastAsiaTheme="majorEastAsia" w:cs="Times New Roman"/>
          <w:szCs w:val="28"/>
        </w:rPr>
      </w:pPr>
    </w:p>
    <w:p w:rsidR="00067B20" w:rsidRPr="00776D3F" w:rsidRDefault="0075606A" w:rsidP="00776D3F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4" w:name="_Toc463946166"/>
      <w:r w:rsidRPr="00776D3F">
        <w:rPr>
          <w:rFonts w:ascii="Times New Roman" w:hAnsi="Times New Roman" w:cs="Times New Roman"/>
          <w:color w:val="auto"/>
        </w:rPr>
        <w:t xml:space="preserve">2. </w:t>
      </w:r>
      <w:bookmarkStart w:id="5" w:name="_Toc463946167"/>
      <w:r w:rsidRPr="00776D3F">
        <w:rPr>
          <w:rFonts w:ascii="Times New Roman" w:hAnsi="Times New Roman" w:cs="Times New Roman"/>
          <w:color w:val="auto"/>
        </w:rPr>
        <w:t xml:space="preserve">История возникновения </w:t>
      </w:r>
      <w:bookmarkEnd w:id="5"/>
      <w:r w:rsidRPr="00776D3F">
        <w:rPr>
          <w:rFonts w:ascii="Times New Roman" w:hAnsi="Times New Roman" w:cs="Times New Roman"/>
          <w:color w:val="auto"/>
        </w:rPr>
        <w:t>понятия</w:t>
      </w:r>
      <w:r w:rsidR="00067B20" w:rsidRPr="00776D3F">
        <w:rPr>
          <w:rFonts w:ascii="Times New Roman" w:hAnsi="Times New Roman" w:cs="Times New Roman"/>
          <w:color w:val="auto"/>
        </w:rPr>
        <w:t xml:space="preserve"> «</w:t>
      </w:r>
      <w:r w:rsidR="00450D35" w:rsidRPr="00776D3F">
        <w:rPr>
          <w:rFonts w:ascii="Times New Roman" w:hAnsi="Times New Roman" w:cs="Times New Roman"/>
          <w:color w:val="auto"/>
        </w:rPr>
        <w:t>н</w:t>
      </w:r>
      <w:r w:rsidR="00A037FF" w:rsidRPr="00776D3F">
        <w:rPr>
          <w:rFonts w:ascii="Times New Roman" w:hAnsi="Times New Roman" w:cs="Times New Roman"/>
          <w:color w:val="auto"/>
        </w:rPr>
        <w:t>ео</w:t>
      </w:r>
      <w:r w:rsidR="00450D35" w:rsidRPr="00776D3F">
        <w:rPr>
          <w:rFonts w:ascii="Times New Roman" w:hAnsi="Times New Roman" w:cs="Times New Roman"/>
          <w:color w:val="auto"/>
        </w:rPr>
        <w:t>языче</w:t>
      </w:r>
      <w:r w:rsidR="00067B20" w:rsidRPr="00776D3F">
        <w:rPr>
          <w:rFonts w:ascii="Times New Roman" w:hAnsi="Times New Roman" w:cs="Times New Roman"/>
          <w:color w:val="auto"/>
        </w:rPr>
        <w:t>ств</w:t>
      </w:r>
      <w:r w:rsidRPr="00776D3F">
        <w:rPr>
          <w:rFonts w:ascii="Times New Roman" w:hAnsi="Times New Roman" w:cs="Times New Roman"/>
          <w:color w:val="auto"/>
        </w:rPr>
        <w:t>а</w:t>
      </w:r>
      <w:r w:rsidR="00067B20" w:rsidRPr="00776D3F">
        <w:rPr>
          <w:rFonts w:ascii="Times New Roman" w:hAnsi="Times New Roman" w:cs="Times New Roman"/>
          <w:color w:val="auto"/>
        </w:rPr>
        <w:t>»</w:t>
      </w:r>
      <w:bookmarkEnd w:id="4"/>
    </w:p>
    <w:p w:rsidR="004946E5" w:rsidRDefault="003F3357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Style w:val="FontStyle30"/>
          <w:rFonts w:eastAsiaTheme="majorEastAsia"/>
          <w:sz w:val="28"/>
          <w:szCs w:val="28"/>
        </w:rPr>
        <w:t xml:space="preserve">Первое упоминание термина </w:t>
      </w:r>
      <w:r w:rsidR="00450D35" w:rsidRPr="00776D3F">
        <w:rPr>
          <w:rStyle w:val="FontStyle30"/>
          <w:rFonts w:eastAsiaTheme="majorEastAsia"/>
          <w:sz w:val="28"/>
          <w:szCs w:val="28"/>
        </w:rPr>
        <w:t>н</w:t>
      </w:r>
      <w:r w:rsidR="00A037FF" w:rsidRPr="00776D3F">
        <w:rPr>
          <w:rStyle w:val="FontStyle30"/>
          <w:rFonts w:eastAsiaTheme="majorEastAsia"/>
          <w:sz w:val="28"/>
          <w:szCs w:val="28"/>
        </w:rPr>
        <w:t>ео</w:t>
      </w:r>
      <w:r w:rsidR="00450D35" w:rsidRPr="00776D3F">
        <w:rPr>
          <w:rStyle w:val="FontStyle30"/>
          <w:rFonts w:eastAsiaTheme="majorEastAsia"/>
          <w:sz w:val="28"/>
          <w:szCs w:val="28"/>
        </w:rPr>
        <w:t>языче</w:t>
      </w:r>
      <w:r w:rsidRPr="00776D3F">
        <w:rPr>
          <w:rStyle w:val="FontStyle30"/>
          <w:rFonts w:eastAsiaTheme="majorEastAsia"/>
          <w:sz w:val="28"/>
          <w:szCs w:val="28"/>
        </w:rPr>
        <w:t>ство (</w:t>
      </w:r>
      <w:r w:rsidRPr="00776D3F">
        <w:rPr>
          <w:rStyle w:val="FontStyle30"/>
          <w:rFonts w:eastAsiaTheme="majorEastAsia"/>
          <w:sz w:val="28"/>
          <w:szCs w:val="28"/>
          <w:lang w:val="en-US"/>
        </w:rPr>
        <w:t>Neopaganism</w:t>
      </w:r>
      <w:r w:rsidR="00101A73" w:rsidRPr="00776D3F">
        <w:rPr>
          <w:rStyle w:val="FontStyle30"/>
          <w:rFonts w:eastAsiaTheme="majorEastAsia"/>
          <w:sz w:val="28"/>
          <w:szCs w:val="28"/>
        </w:rPr>
        <w:t>) </w:t>
      </w:r>
      <w:r w:rsidRPr="00776D3F">
        <w:rPr>
          <w:rStyle w:val="FontStyle30"/>
          <w:rFonts w:eastAsiaTheme="majorEastAsia"/>
          <w:sz w:val="28"/>
          <w:szCs w:val="28"/>
        </w:rPr>
        <w:t xml:space="preserve">в зарубежной литературе теряется среди различных феноменов, называвшихся этим понятием. </w:t>
      </w:r>
      <w:r w:rsidR="00C4488B" w:rsidRPr="00776D3F">
        <w:rPr>
          <w:rFonts w:cs="Times New Roman"/>
          <w:szCs w:val="28"/>
        </w:rPr>
        <w:t xml:space="preserve">Р.В. </w:t>
      </w:r>
      <w:proofErr w:type="spellStart"/>
      <w:r w:rsidR="00C4488B" w:rsidRPr="00776D3F">
        <w:rPr>
          <w:rFonts w:cs="Times New Roman"/>
          <w:szCs w:val="28"/>
        </w:rPr>
        <w:t>Шиженский</w:t>
      </w:r>
      <w:proofErr w:type="spellEnd"/>
      <w:r w:rsidR="00C4488B" w:rsidRPr="00776D3F">
        <w:rPr>
          <w:rFonts w:cs="Times New Roman"/>
          <w:szCs w:val="28"/>
        </w:rPr>
        <w:t xml:space="preserve"> пишет, что «этиологическая легенда данного термина восходит к 1908 году»</w:t>
      </w:r>
      <w:r w:rsidR="009A365C" w:rsidRPr="00776D3F">
        <w:rPr>
          <w:rFonts w:cs="Times New Roman"/>
          <w:szCs w:val="28"/>
        </w:rPr>
        <w:t xml:space="preserve"> – </w:t>
      </w:r>
      <w:r w:rsidR="003D614E" w:rsidRPr="00776D3F">
        <w:rPr>
          <w:rFonts w:cs="Times New Roman"/>
          <w:szCs w:val="28"/>
        </w:rPr>
        <w:t xml:space="preserve">к </w:t>
      </w:r>
      <w:r w:rsidR="00C4488B" w:rsidRPr="00776D3F">
        <w:rPr>
          <w:rFonts w:cs="Times New Roman"/>
          <w:szCs w:val="28"/>
        </w:rPr>
        <w:t xml:space="preserve">художнику </w:t>
      </w:r>
      <w:proofErr w:type="spellStart"/>
      <w:r w:rsidR="00C4488B" w:rsidRPr="00776D3F">
        <w:rPr>
          <w:rFonts w:cs="Times New Roman"/>
          <w:szCs w:val="28"/>
        </w:rPr>
        <w:t>Гвену</w:t>
      </w:r>
      <w:proofErr w:type="spellEnd"/>
      <w:r w:rsidR="00C4488B" w:rsidRPr="00776D3F">
        <w:rPr>
          <w:rFonts w:cs="Times New Roman"/>
          <w:szCs w:val="28"/>
        </w:rPr>
        <w:t xml:space="preserve"> </w:t>
      </w:r>
      <w:proofErr w:type="spellStart"/>
      <w:r w:rsidR="00C4488B" w:rsidRPr="00776D3F">
        <w:rPr>
          <w:rFonts w:cs="Times New Roman"/>
          <w:szCs w:val="28"/>
        </w:rPr>
        <w:t>Реврейту</w:t>
      </w:r>
      <w:proofErr w:type="spellEnd"/>
      <w:r w:rsidR="00C4488B" w:rsidRPr="00776D3F">
        <w:rPr>
          <w:rFonts w:cs="Times New Roman"/>
          <w:szCs w:val="28"/>
        </w:rPr>
        <w:t xml:space="preserve"> и поэту-</w:t>
      </w:r>
      <w:proofErr w:type="spellStart"/>
      <w:r w:rsidR="00C4488B" w:rsidRPr="00776D3F">
        <w:rPr>
          <w:rFonts w:cs="Times New Roman"/>
          <w:szCs w:val="28"/>
        </w:rPr>
        <w:t>георгианцу</w:t>
      </w:r>
      <w:proofErr w:type="spellEnd"/>
      <w:r w:rsidR="00C4488B" w:rsidRPr="00776D3F">
        <w:rPr>
          <w:rFonts w:cs="Times New Roman"/>
          <w:szCs w:val="28"/>
        </w:rPr>
        <w:t xml:space="preserve"> Руперту Бруку из Кембриджа, «которые видели в современном язычестве лишь преклонение перед природой и повседневным сельским </w:t>
      </w:r>
    </w:p>
    <w:p w:rsidR="004946E5" w:rsidRPr="004946E5" w:rsidRDefault="004946E5" w:rsidP="004946E5">
      <w:pPr>
        <w:ind w:firstLine="0"/>
        <w:rPr>
          <w:b/>
        </w:rPr>
      </w:pPr>
      <w:r w:rsidRPr="004946E5">
        <w:rPr>
          <w:b/>
        </w:rPr>
        <w:t>С.</w:t>
      </w:r>
      <w:r>
        <w:rPr>
          <w:b/>
        </w:rPr>
        <w:t xml:space="preserve"> </w:t>
      </w:r>
      <w:r w:rsidRPr="004946E5">
        <w:rPr>
          <w:b/>
        </w:rPr>
        <w:t>2</w:t>
      </w:r>
      <w:r>
        <w:rPr>
          <w:b/>
        </w:rPr>
        <w:t>8</w:t>
      </w:r>
      <w:r w:rsidRPr="004946E5">
        <w:rPr>
          <w:b/>
        </w:rPr>
        <w:t>______________________________</w:t>
      </w:r>
      <w:r w:rsidRPr="004946E5">
        <w:rPr>
          <w:b/>
        </w:rPr>
        <w:br/>
        <w:t>С.</w:t>
      </w:r>
      <w:r>
        <w:rPr>
          <w:b/>
        </w:rPr>
        <w:t xml:space="preserve"> </w:t>
      </w:r>
      <w:r w:rsidRPr="004946E5">
        <w:rPr>
          <w:b/>
        </w:rPr>
        <w:t>2</w:t>
      </w:r>
      <w:r>
        <w:rPr>
          <w:b/>
        </w:rPr>
        <w:t>9</w:t>
      </w:r>
    </w:p>
    <w:p w:rsidR="003F3357" w:rsidRPr="00776D3F" w:rsidRDefault="00C4488B" w:rsidP="004946E5">
      <w:pPr>
        <w:shd w:val="clear" w:color="auto" w:fill="FFFFFF" w:themeFill="background1"/>
        <w:ind w:firstLine="0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бытом»</w:t>
      </w:r>
      <w:r w:rsidRPr="00776D3F">
        <w:rPr>
          <w:rStyle w:val="a6"/>
          <w:rFonts w:cs="Times New Roman"/>
          <w:szCs w:val="28"/>
        </w:rPr>
        <w:footnoteReference w:id="17"/>
      </w:r>
      <w:r w:rsidR="00902355" w:rsidRPr="00776D3F">
        <w:rPr>
          <w:rFonts w:cs="Times New Roman"/>
          <w:szCs w:val="28"/>
        </w:rPr>
        <w:t xml:space="preserve"> </w:t>
      </w:r>
      <w:r w:rsidRPr="00776D3F">
        <w:rPr>
          <w:rFonts w:cs="Times New Roman"/>
          <w:szCs w:val="28"/>
        </w:rPr>
        <w:t xml:space="preserve">Иностранные авторы приводят иные даты. Так, </w:t>
      </w:r>
      <w:r w:rsidR="00ED263D" w:rsidRPr="00776D3F">
        <w:rPr>
          <w:rStyle w:val="FontStyle30"/>
          <w:rFonts w:eastAsiaTheme="majorEastAsia"/>
          <w:sz w:val="28"/>
          <w:szCs w:val="28"/>
        </w:rPr>
        <w:t xml:space="preserve">Хелен </w:t>
      </w:r>
      <w:proofErr w:type="spellStart"/>
      <w:r w:rsidR="00ED263D" w:rsidRPr="00776D3F">
        <w:rPr>
          <w:rStyle w:val="FontStyle30"/>
          <w:rFonts w:eastAsiaTheme="majorEastAsia"/>
          <w:sz w:val="28"/>
          <w:szCs w:val="28"/>
        </w:rPr>
        <w:t>Бергер</w:t>
      </w:r>
      <w:proofErr w:type="spellEnd"/>
      <w:r w:rsidR="00902355" w:rsidRPr="00776D3F">
        <w:rPr>
          <w:rStyle w:val="FontStyle30"/>
          <w:rFonts w:eastAsiaTheme="majorEastAsia"/>
          <w:sz w:val="28"/>
          <w:szCs w:val="28"/>
        </w:rPr>
        <w:t xml:space="preserve"> </w:t>
      </w:r>
      <w:r w:rsidR="00ED263D" w:rsidRPr="00776D3F">
        <w:rPr>
          <w:rStyle w:val="FontStyle30"/>
          <w:rFonts w:eastAsiaTheme="majorEastAsia"/>
          <w:sz w:val="28"/>
          <w:szCs w:val="28"/>
        </w:rPr>
        <w:t>в книге «Голоса языческой переписи: Национальный обзор ведьм и неоязычников в Соединенных Штатах» (2003</w:t>
      </w:r>
      <w:r w:rsidR="00101A73" w:rsidRPr="00776D3F">
        <w:rPr>
          <w:rStyle w:val="FontStyle30"/>
          <w:rFonts w:eastAsiaTheme="majorEastAsia"/>
          <w:sz w:val="28"/>
          <w:szCs w:val="28"/>
        </w:rPr>
        <w:t>) </w:t>
      </w:r>
      <w:r w:rsidR="00ED263D" w:rsidRPr="00776D3F">
        <w:rPr>
          <w:rStyle w:val="FontStyle30"/>
          <w:rFonts w:eastAsiaTheme="majorEastAsia"/>
          <w:sz w:val="28"/>
          <w:szCs w:val="28"/>
        </w:rPr>
        <w:t>отмечает, что впервые понятие «</w:t>
      </w:r>
      <w:r w:rsidR="00450D35" w:rsidRPr="00776D3F">
        <w:rPr>
          <w:rStyle w:val="FontStyle30"/>
          <w:rFonts w:eastAsiaTheme="majorEastAsia"/>
          <w:sz w:val="28"/>
          <w:szCs w:val="28"/>
        </w:rPr>
        <w:t>новое языче</w:t>
      </w:r>
      <w:r w:rsidR="00ED263D" w:rsidRPr="00776D3F">
        <w:rPr>
          <w:rStyle w:val="FontStyle30"/>
          <w:rFonts w:eastAsiaTheme="majorEastAsia"/>
          <w:sz w:val="28"/>
          <w:szCs w:val="28"/>
        </w:rPr>
        <w:t xml:space="preserve">ство» в США применил Тим </w:t>
      </w:r>
      <w:proofErr w:type="spellStart"/>
      <w:r w:rsidR="00ED263D" w:rsidRPr="00776D3F">
        <w:rPr>
          <w:rStyle w:val="FontStyle30"/>
          <w:rFonts w:eastAsiaTheme="majorEastAsia"/>
          <w:sz w:val="28"/>
          <w:szCs w:val="28"/>
        </w:rPr>
        <w:t>О'ттер</w:t>
      </w:r>
      <w:proofErr w:type="spellEnd"/>
      <w:r w:rsidR="00ED263D" w:rsidRPr="00776D3F">
        <w:rPr>
          <w:rStyle w:val="FontStyle30"/>
          <w:rFonts w:eastAsiaTheme="majorEastAsia"/>
          <w:sz w:val="28"/>
          <w:szCs w:val="28"/>
        </w:rPr>
        <w:t xml:space="preserve"> </w:t>
      </w:r>
      <w:proofErr w:type="spellStart"/>
      <w:r w:rsidR="00ED263D" w:rsidRPr="00776D3F">
        <w:rPr>
          <w:rStyle w:val="FontStyle30"/>
          <w:rFonts w:eastAsiaTheme="majorEastAsia"/>
          <w:sz w:val="28"/>
          <w:szCs w:val="28"/>
        </w:rPr>
        <w:t>Целл</w:t>
      </w:r>
      <w:proofErr w:type="spellEnd"/>
      <w:r w:rsidR="00ED263D" w:rsidRPr="00776D3F">
        <w:rPr>
          <w:rStyle w:val="FontStyle30"/>
          <w:rFonts w:eastAsiaTheme="majorEastAsia"/>
          <w:sz w:val="28"/>
          <w:szCs w:val="28"/>
        </w:rPr>
        <w:t xml:space="preserve"> (</w:t>
      </w:r>
      <w:r w:rsidR="00ED263D" w:rsidRPr="00776D3F">
        <w:rPr>
          <w:rStyle w:val="FontStyle30"/>
          <w:rFonts w:eastAsiaTheme="majorEastAsia"/>
          <w:sz w:val="28"/>
          <w:szCs w:val="28"/>
          <w:lang w:val="en-US"/>
        </w:rPr>
        <w:t>Tim</w:t>
      </w:r>
      <w:r w:rsidR="00ED263D" w:rsidRPr="00776D3F">
        <w:rPr>
          <w:rStyle w:val="FontStyle30"/>
          <w:rFonts w:eastAsiaTheme="majorEastAsia"/>
          <w:sz w:val="28"/>
          <w:szCs w:val="28"/>
        </w:rPr>
        <w:t xml:space="preserve"> </w:t>
      </w:r>
      <w:r w:rsidR="00ED263D" w:rsidRPr="00776D3F">
        <w:rPr>
          <w:rStyle w:val="FontStyle30"/>
          <w:rFonts w:eastAsiaTheme="majorEastAsia"/>
          <w:sz w:val="28"/>
          <w:szCs w:val="28"/>
          <w:lang w:val="en-US"/>
        </w:rPr>
        <w:t>O</w:t>
      </w:r>
      <w:r w:rsidR="00ED263D" w:rsidRPr="00776D3F">
        <w:rPr>
          <w:rStyle w:val="FontStyle30"/>
          <w:rFonts w:eastAsiaTheme="majorEastAsia"/>
          <w:sz w:val="28"/>
          <w:szCs w:val="28"/>
        </w:rPr>
        <w:t>'</w:t>
      </w:r>
      <w:proofErr w:type="spellStart"/>
      <w:r w:rsidR="00ED263D" w:rsidRPr="00776D3F">
        <w:rPr>
          <w:rStyle w:val="FontStyle30"/>
          <w:rFonts w:eastAsiaTheme="majorEastAsia"/>
          <w:sz w:val="28"/>
          <w:szCs w:val="28"/>
          <w:lang w:val="en-US"/>
        </w:rPr>
        <w:t>tter</w:t>
      </w:r>
      <w:proofErr w:type="spellEnd"/>
      <w:r w:rsidR="00ED263D" w:rsidRPr="00776D3F">
        <w:rPr>
          <w:rStyle w:val="FontStyle30"/>
          <w:rFonts w:eastAsiaTheme="majorEastAsia"/>
          <w:sz w:val="28"/>
          <w:szCs w:val="28"/>
        </w:rPr>
        <w:t xml:space="preserve"> </w:t>
      </w:r>
      <w:r w:rsidR="00ED263D" w:rsidRPr="00776D3F">
        <w:rPr>
          <w:rStyle w:val="FontStyle30"/>
          <w:rFonts w:eastAsiaTheme="majorEastAsia"/>
          <w:sz w:val="28"/>
          <w:szCs w:val="28"/>
          <w:lang w:val="en-US"/>
        </w:rPr>
        <w:t>Zell</w:t>
      </w:r>
      <w:r w:rsidR="00101A73" w:rsidRPr="00776D3F">
        <w:rPr>
          <w:rStyle w:val="FontStyle30"/>
          <w:rFonts w:eastAsiaTheme="majorEastAsia"/>
          <w:sz w:val="28"/>
          <w:szCs w:val="28"/>
        </w:rPr>
        <w:t>) </w:t>
      </w:r>
      <w:r w:rsidR="00ED263D" w:rsidRPr="00776D3F">
        <w:rPr>
          <w:rStyle w:val="FontStyle30"/>
          <w:rFonts w:eastAsiaTheme="majorEastAsia"/>
          <w:sz w:val="28"/>
          <w:szCs w:val="28"/>
        </w:rPr>
        <w:t>для описания последователей этой новой религии, которые не проходили колдовские посвящения и не желали называться «ведьмами»,</w:t>
      </w:r>
      <w:r w:rsidR="00ED263D" w:rsidRPr="00776D3F">
        <w:rPr>
          <w:rStyle w:val="a6"/>
          <w:rFonts w:cs="Times New Roman"/>
          <w:szCs w:val="28"/>
        </w:rPr>
        <w:footnoteReference w:id="18"/>
      </w:r>
      <w:r w:rsidR="00ED263D" w:rsidRPr="00776D3F">
        <w:rPr>
          <w:rStyle w:val="FontStyle30"/>
          <w:rFonts w:eastAsiaTheme="majorEastAsia"/>
          <w:sz w:val="28"/>
          <w:szCs w:val="28"/>
        </w:rPr>
        <w:t xml:space="preserve"> то есть для описания не-виккан. Так или иначе, но с первых книг Марго Адлер, Марчелло </w:t>
      </w:r>
      <w:proofErr w:type="spellStart"/>
      <w:r w:rsidR="00ED263D" w:rsidRPr="00776D3F">
        <w:rPr>
          <w:rStyle w:val="FontStyle30"/>
          <w:rFonts w:eastAsiaTheme="majorEastAsia"/>
          <w:sz w:val="28"/>
          <w:szCs w:val="28"/>
        </w:rPr>
        <w:t>Труцци</w:t>
      </w:r>
      <w:proofErr w:type="spellEnd"/>
      <w:r w:rsidR="00ED263D" w:rsidRPr="00776D3F">
        <w:rPr>
          <w:rStyle w:val="FontStyle30"/>
          <w:rFonts w:eastAsiaTheme="majorEastAsia"/>
          <w:sz w:val="28"/>
          <w:szCs w:val="28"/>
        </w:rPr>
        <w:t xml:space="preserve"> и Тан</w:t>
      </w:r>
      <w:r w:rsidR="003D614E" w:rsidRPr="00776D3F">
        <w:rPr>
          <w:rStyle w:val="FontStyle30"/>
          <w:rFonts w:eastAsiaTheme="majorEastAsia"/>
          <w:sz w:val="28"/>
          <w:szCs w:val="28"/>
        </w:rPr>
        <w:t>и</w:t>
      </w:r>
      <w:r w:rsidR="00ED263D" w:rsidRPr="00776D3F">
        <w:rPr>
          <w:rStyle w:val="FontStyle30"/>
          <w:rFonts w:eastAsiaTheme="majorEastAsia"/>
          <w:sz w:val="28"/>
          <w:szCs w:val="28"/>
        </w:rPr>
        <w:t xml:space="preserve"> </w:t>
      </w:r>
      <w:proofErr w:type="spellStart"/>
      <w:r w:rsidR="00ED263D" w:rsidRPr="00776D3F">
        <w:rPr>
          <w:rStyle w:val="FontStyle30"/>
          <w:rFonts w:eastAsiaTheme="majorEastAsia"/>
          <w:sz w:val="28"/>
          <w:szCs w:val="28"/>
        </w:rPr>
        <w:t>Люрман</w:t>
      </w:r>
      <w:proofErr w:type="spellEnd"/>
      <w:r w:rsidR="00ED263D" w:rsidRPr="00776D3F">
        <w:rPr>
          <w:rStyle w:val="FontStyle30"/>
          <w:rFonts w:eastAsiaTheme="majorEastAsia"/>
          <w:sz w:val="28"/>
          <w:szCs w:val="28"/>
        </w:rPr>
        <w:t xml:space="preserve">, опубликовавших свои исследования нового язычества в </w:t>
      </w:r>
      <w:r w:rsidR="003D614E" w:rsidRPr="00776D3F">
        <w:rPr>
          <w:rStyle w:val="FontStyle30"/>
          <w:rFonts w:eastAsiaTheme="majorEastAsia"/>
          <w:sz w:val="28"/>
          <w:szCs w:val="28"/>
        </w:rPr>
        <w:t>19</w:t>
      </w:r>
      <w:r w:rsidR="00ED263D" w:rsidRPr="00776D3F">
        <w:rPr>
          <w:rStyle w:val="FontStyle30"/>
          <w:rFonts w:eastAsiaTheme="majorEastAsia"/>
          <w:sz w:val="28"/>
          <w:szCs w:val="28"/>
        </w:rPr>
        <w:t>70-</w:t>
      </w:r>
      <w:r w:rsidR="003D614E" w:rsidRPr="00776D3F">
        <w:rPr>
          <w:rStyle w:val="FontStyle30"/>
          <w:rFonts w:eastAsiaTheme="majorEastAsia"/>
          <w:sz w:val="28"/>
          <w:szCs w:val="28"/>
        </w:rPr>
        <w:t>8</w:t>
      </w:r>
      <w:r w:rsidR="00ED263D" w:rsidRPr="00776D3F">
        <w:rPr>
          <w:rStyle w:val="FontStyle30"/>
          <w:rFonts w:eastAsiaTheme="majorEastAsia"/>
          <w:sz w:val="28"/>
          <w:szCs w:val="28"/>
        </w:rPr>
        <w:t>0-х год</w:t>
      </w:r>
      <w:r w:rsidR="003D614E" w:rsidRPr="00776D3F">
        <w:rPr>
          <w:rStyle w:val="FontStyle30"/>
          <w:rFonts w:eastAsiaTheme="majorEastAsia"/>
          <w:sz w:val="28"/>
          <w:szCs w:val="28"/>
        </w:rPr>
        <w:t>ах</w:t>
      </w:r>
      <w:r w:rsidR="00ED263D" w:rsidRPr="00776D3F">
        <w:rPr>
          <w:rStyle w:val="FontStyle30"/>
          <w:rFonts w:eastAsiaTheme="majorEastAsia"/>
          <w:sz w:val="28"/>
          <w:szCs w:val="28"/>
        </w:rPr>
        <w:t xml:space="preserve">, </w:t>
      </w:r>
      <w:r w:rsidR="003D614E" w:rsidRPr="00776D3F">
        <w:rPr>
          <w:rStyle w:val="FontStyle30"/>
          <w:rFonts w:eastAsiaTheme="majorEastAsia"/>
          <w:sz w:val="28"/>
          <w:szCs w:val="28"/>
        </w:rPr>
        <w:t xml:space="preserve">это </w:t>
      </w:r>
      <w:r w:rsidR="00ED263D" w:rsidRPr="00776D3F">
        <w:rPr>
          <w:rStyle w:val="FontStyle30"/>
          <w:rFonts w:eastAsiaTheme="majorEastAsia"/>
          <w:sz w:val="28"/>
          <w:szCs w:val="28"/>
        </w:rPr>
        <w:t>понятие стало вполне официальным. Периодически оно подвергалось критике за «латинизм», неточность</w:t>
      </w:r>
      <w:r w:rsidR="00902355" w:rsidRPr="00776D3F">
        <w:rPr>
          <w:rStyle w:val="FontStyle30"/>
          <w:rFonts w:eastAsiaTheme="majorEastAsia"/>
          <w:sz w:val="28"/>
          <w:szCs w:val="28"/>
        </w:rPr>
        <w:t xml:space="preserve"> </w:t>
      </w:r>
      <w:r w:rsidR="00ED263D" w:rsidRPr="00776D3F">
        <w:rPr>
          <w:rStyle w:val="FontStyle30"/>
          <w:rFonts w:eastAsiaTheme="majorEastAsia"/>
          <w:sz w:val="28"/>
          <w:szCs w:val="28"/>
        </w:rPr>
        <w:t xml:space="preserve">предвзятость и </w:t>
      </w:r>
      <w:proofErr w:type="spellStart"/>
      <w:r w:rsidR="00ED263D" w:rsidRPr="00776D3F">
        <w:rPr>
          <w:rStyle w:val="FontStyle30"/>
          <w:rFonts w:eastAsiaTheme="majorEastAsia"/>
          <w:sz w:val="28"/>
          <w:szCs w:val="28"/>
        </w:rPr>
        <w:t>нетолерантность</w:t>
      </w:r>
      <w:proofErr w:type="spellEnd"/>
      <w:r w:rsidR="00ED263D" w:rsidRPr="00776D3F">
        <w:rPr>
          <w:rStyle w:val="FontStyle30"/>
          <w:rFonts w:eastAsiaTheme="majorEastAsia"/>
          <w:sz w:val="28"/>
          <w:szCs w:val="28"/>
        </w:rPr>
        <w:t xml:space="preserve">, однако до сих пор оно продолжает существовать в научном </w:t>
      </w:r>
      <w:r w:rsidR="00122125" w:rsidRPr="00776D3F">
        <w:rPr>
          <w:rStyle w:val="FontStyle30"/>
          <w:rFonts w:eastAsiaTheme="majorEastAsia"/>
          <w:sz w:val="28"/>
          <w:szCs w:val="28"/>
        </w:rPr>
        <w:t xml:space="preserve">дискурсе в форме </w:t>
      </w:r>
      <w:r w:rsidR="003D614E" w:rsidRPr="00776D3F">
        <w:rPr>
          <w:rStyle w:val="FontStyle30"/>
          <w:rFonts w:eastAsiaTheme="majorEastAsia"/>
          <w:sz w:val="28"/>
          <w:szCs w:val="28"/>
        </w:rPr>
        <w:t>«нового язычества» и «</w:t>
      </w:r>
      <w:r w:rsidR="00A037FF" w:rsidRPr="00776D3F">
        <w:rPr>
          <w:rStyle w:val="FontStyle30"/>
          <w:rFonts w:eastAsiaTheme="majorEastAsia"/>
          <w:sz w:val="28"/>
          <w:szCs w:val="28"/>
        </w:rPr>
        <w:t>нео</w:t>
      </w:r>
      <w:r w:rsidR="00450D35" w:rsidRPr="00776D3F">
        <w:rPr>
          <w:rStyle w:val="FontStyle30"/>
          <w:rFonts w:eastAsiaTheme="majorEastAsia"/>
          <w:sz w:val="28"/>
          <w:szCs w:val="28"/>
        </w:rPr>
        <w:t>языче</w:t>
      </w:r>
      <w:r w:rsidR="003D614E" w:rsidRPr="00776D3F">
        <w:rPr>
          <w:rStyle w:val="FontStyle30"/>
          <w:rFonts w:eastAsiaTheme="majorEastAsia"/>
          <w:sz w:val="28"/>
          <w:szCs w:val="28"/>
        </w:rPr>
        <w:t>ства» («</w:t>
      </w:r>
      <w:r w:rsidR="00122125" w:rsidRPr="00776D3F">
        <w:rPr>
          <w:rStyle w:val="FontStyle30"/>
          <w:rFonts w:eastAsiaTheme="majorEastAsia"/>
          <w:sz w:val="28"/>
          <w:szCs w:val="28"/>
          <w:lang w:val="en-US"/>
        </w:rPr>
        <w:t>Neopaganism</w:t>
      </w:r>
      <w:r w:rsidR="003D614E" w:rsidRPr="00776D3F">
        <w:rPr>
          <w:rStyle w:val="FontStyle30"/>
          <w:rFonts w:eastAsiaTheme="majorEastAsia"/>
          <w:sz w:val="28"/>
          <w:szCs w:val="28"/>
        </w:rPr>
        <w:t>»</w:t>
      </w:r>
      <w:r w:rsidR="00122125" w:rsidRPr="00776D3F">
        <w:rPr>
          <w:rStyle w:val="FontStyle30"/>
          <w:rFonts w:eastAsiaTheme="majorEastAsia"/>
          <w:sz w:val="28"/>
          <w:szCs w:val="28"/>
        </w:rPr>
        <w:t xml:space="preserve">, </w:t>
      </w:r>
      <w:r w:rsidR="003D614E" w:rsidRPr="00776D3F">
        <w:rPr>
          <w:rStyle w:val="FontStyle30"/>
          <w:rFonts w:eastAsiaTheme="majorEastAsia"/>
          <w:sz w:val="28"/>
          <w:szCs w:val="28"/>
        </w:rPr>
        <w:t>«</w:t>
      </w:r>
      <w:r w:rsidR="00122125" w:rsidRPr="00776D3F">
        <w:rPr>
          <w:rStyle w:val="FontStyle30"/>
          <w:rFonts w:eastAsiaTheme="majorEastAsia"/>
          <w:sz w:val="28"/>
          <w:szCs w:val="28"/>
          <w:lang w:val="en-US"/>
        </w:rPr>
        <w:t>Neo</w:t>
      </w:r>
      <w:r w:rsidR="00122125" w:rsidRPr="00776D3F">
        <w:rPr>
          <w:rStyle w:val="FontStyle30"/>
          <w:rFonts w:eastAsiaTheme="majorEastAsia"/>
          <w:sz w:val="28"/>
          <w:szCs w:val="28"/>
        </w:rPr>
        <w:t>-</w:t>
      </w:r>
      <w:r w:rsidR="00122125" w:rsidRPr="00776D3F">
        <w:rPr>
          <w:rStyle w:val="FontStyle30"/>
          <w:rFonts w:eastAsiaTheme="majorEastAsia"/>
          <w:sz w:val="28"/>
          <w:szCs w:val="28"/>
          <w:lang w:val="en-US"/>
        </w:rPr>
        <w:t>paganism</w:t>
      </w:r>
      <w:r w:rsidR="003D614E" w:rsidRPr="00776D3F">
        <w:rPr>
          <w:rStyle w:val="FontStyle30"/>
          <w:rFonts w:eastAsiaTheme="majorEastAsia"/>
          <w:sz w:val="28"/>
          <w:szCs w:val="28"/>
        </w:rPr>
        <w:t>»</w:t>
      </w:r>
      <w:r w:rsidR="00101A73" w:rsidRPr="00776D3F">
        <w:rPr>
          <w:rStyle w:val="FontStyle30"/>
          <w:rFonts w:eastAsiaTheme="majorEastAsia"/>
          <w:sz w:val="28"/>
          <w:szCs w:val="28"/>
        </w:rPr>
        <w:t>)</w:t>
      </w:r>
      <w:r w:rsidR="003D614E" w:rsidRPr="00776D3F">
        <w:rPr>
          <w:rStyle w:val="FontStyle30"/>
          <w:rFonts w:eastAsiaTheme="majorEastAsia"/>
          <w:sz w:val="28"/>
          <w:szCs w:val="28"/>
        </w:rPr>
        <w:t xml:space="preserve"> </w:t>
      </w:r>
      <w:r w:rsidR="00122125" w:rsidRPr="00776D3F">
        <w:rPr>
          <w:rStyle w:val="FontStyle30"/>
          <w:rFonts w:eastAsiaTheme="majorEastAsia"/>
          <w:sz w:val="28"/>
          <w:szCs w:val="28"/>
        </w:rPr>
        <w:t xml:space="preserve">или </w:t>
      </w:r>
      <w:r w:rsidR="00ED263D" w:rsidRPr="00776D3F">
        <w:rPr>
          <w:rStyle w:val="FontStyle30"/>
          <w:rFonts w:eastAsiaTheme="majorEastAsia"/>
          <w:sz w:val="28"/>
          <w:szCs w:val="28"/>
        </w:rPr>
        <w:t xml:space="preserve">в более </w:t>
      </w:r>
      <w:proofErr w:type="spellStart"/>
      <w:r w:rsidR="00ED263D" w:rsidRPr="00776D3F">
        <w:rPr>
          <w:rStyle w:val="FontStyle30"/>
          <w:rFonts w:eastAsiaTheme="majorEastAsia"/>
          <w:sz w:val="28"/>
          <w:szCs w:val="28"/>
        </w:rPr>
        <w:t>политкорректной</w:t>
      </w:r>
      <w:proofErr w:type="spellEnd"/>
      <w:r w:rsidR="00ED263D" w:rsidRPr="00776D3F">
        <w:rPr>
          <w:rStyle w:val="FontStyle30"/>
          <w:rFonts w:eastAsiaTheme="majorEastAsia"/>
          <w:sz w:val="28"/>
          <w:szCs w:val="28"/>
        </w:rPr>
        <w:t xml:space="preserve"> форме</w:t>
      </w:r>
      <w:r w:rsidR="00122125" w:rsidRPr="00776D3F">
        <w:rPr>
          <w:rStyle w:val="FontStyle30"/>
          <w:rFonts w:eastAsiaTheme="majorEastAsia"/>
          <w:sz w:val="28"/>
          <w:szCs w:val="28"/>
        </w:rPr>
        <w:t xml:space="preserve"> как «современное язычество» («</w:t>
      </w:r>
      <w:r w:rsidR="00122125" w:rsidRPr="00776D3F">
        <w:rPr>
          <w:rStyle w:val="FontStyle30"/>
          <w:rFonts w:eastAsiaTheme="majorEastAsia"/>
          <w:sz w:val="28"/>
          <w:szCs w:val="28"/>
          <w:lang w:val="en-US"/>
        </w:rPr>
        <w:t>Contemporary</w:t>
      </w:r>
      <w:r w:rsidR="00122125" w:rsidRPr="00776D3F">
        <w:rPr>
          <w:rStyle w:val="FontStyle30"/>
          <w:rFonts w:eastAsiaTheme="majorEastAsia"/>
          <w:sz w:val="28"/>
          <w:szCs w:val="28"/>
        </w:rPr>
        <w:t xml:space="preserve"> </w:t>
      </w:r>
      <w:r w:rsidR="00122125" w:rsidRPr="00776D3F">
        <w:rPr>
          <w:rStyle w:val="FontStyle30"/>
          <w:rFonts w:eastAsiaTheme="majorEastAsia"/>
          <w:sz w:val="28"/>
          <w:szCs w:val="28"/>
          <w:lang w:val="en-US"/>
        </w:rPr>
        <w:t>Paganism</w:t>
      </w:r>
      <w:r w:rsidR="00122125" w:rsidRPr="00776D3F">
        <w:rPr>
          <w:rStyle w:val="FontStyle30"/>
          <w:rFonts w:eastAsiaTheme="majorEastAsia"/>
          <w:sz w:val="28"/>
          <w:szCs w:val="28"/>
        </w:rPr>
        <w:t>», «</w:t>
      </w:r>
      <w:r w:rsidR="00122125" w:rsidRPr="00776D3F">
        <w:rPr>
          <w:rStyle w:val="FontStyle30"/>
          <w:rFonts w:eastAsiaTheme="majorEastAsia"/>
          <w:sz w:val="28"/>
          <w:szCs w:val="28"/>
          <w:lang w:val="en-US"/>
        </w:rPr>
        <w:t>Modern</w:t>
      </w:r>
      <w:r w:rsidR="00122125" w:rsidRPr="00776D3F">
        <w:rPr>
          <w:rStyle w:val="FontStyle30"/>
          <w:rFonts w:eastAsiaTheme="majorEastAsia"/>
          <w:sz w:val="28"/>
          <w:szCs w:val="28"/>
        </w:rPr>
        <w:t xml:space="preserve"> </w:t>
      </w:r>
      <w:r w:rsidR="00122125" w:rsidRPr="00776D3F">
        <w:rPr>
          <w:rStyle w:val="FontStyle30"/>
          <w:rFonts w:eastAsiaTheme="majorEastAsia"/>
          <w:sz w:val="28"/>
          <w:szCs w:val="28"/>
          <w:lang w:val="en-US"/>
        </w:rPr>
        <w:t>Paganism</w:t>
      </w:r>
      <w:r w:rsidR="00122125" w:rsidRPr="00776D3F">
        <w:rPr>
          <w:rStyle w:val="FontStyle30"/>
          <w:rFonts w:eastAsiaTheme="majorEastAsia"/>
          <w:sz w:val="28"/>
          <w:szCs w:val="28"/>
        </w:rPr>
        <w:t xml:space="preserve">»). </w:t>
      </w:r>
      <w:r w:rsidR="003F3357" w:rsidRPr="00776D3F">
        <w:rPr>
          <w:rStyle w:val="FontStyle30"/>
          <w:rFonts w:eastAsiaTheme="majorEastAsia"/>
          <w:sz w:val="28"/>
          <w:szCs w:val="28"/>
        </w:rPr>
        <w:t>В 1979 году</w:t>
      </w:r>
      <w:r w:rsidR="00902355" w:rsidRPr="00776D3F">
        <w:rPr>
          <w:rStyle w:val="FontStyle30"/>
          <w:rFonts w:eastAsiaTheme="majorEastAsia"/>
          <w:sz w:val="28"/>
          <w:szCs w:val="28"/>
        </w:rPr>
        <w:t xml:space="preserve"> </w:t>
      </w:r>
      <w:r w:rsidR="003F3357" w:rsidRPr="00776D3F">
        <w:rPr>
          <w:rStyle w:val="FontStyle30"/>
          <w:rFonts w:eastAsiaTheme="majorEastAsia"/>
          <w:sz w:val="28"/>
          <w:szCs w:val="28"/>
        </w:rPr>
        <w:t xml:space="preserve">один из лидеров </w:t>
      </w:r>
      <w:proofErr w:type="spellStart"/>
      <w:r w:rsidR="003F3357" w:rsidRPr="00776D3F">
        <w:rPr>
          <w:rStyle w:val="FontStyle30"/>
          <w:rFonts w:eastAsiaTheme="majorEastAsia"/>
          <w:sz w:val="28"/>
          <w:szCs w:val="28"/>
        </w:rPr>
        <w:t>неодруидизма</w:t>
      </w:r>
      <w:proofErr w:type="spellEnd"/>
      <w:r w:rsidR="003F3357" w:rsidRPr="00776D3F">
        <w:rPr>
          <w:rStyle w:val="FontStyle30"/>
          <w:rFonts w:eastAsiaTheme="majorEastAsia"/>
          <w:sz w:val="28"/>
          <w:szCs w:val="28"/>
        </w:rPr>
        <w:t xml:space="preserve"> </w:t>
      </w:r>
      <w:proofErr w:type="spellStart"/>
      <w:r w:rsidR="003F3357" w:rsidRPr="00776D3F">
        <w:rPr>
          <w:rStyle w:val="FontStyle30"/>
          <w:rFonts w:eastAsiaTheme="majorEastAsia"/>
          <w:sz w:val="28"/>
          <w:szCs w:val="28"/>
        </w:rPr>
        <w:t>И.Боневитц</w:t>
      </w:r>
      <w:proofErr w:type="spellEnd"/>
      <w:r w:rsidR="00122125" w:rsidRPr="00776D3F">
        <w:rPr>
          <w:rStyle w:val="FontStyle30"/>
          <w:rFonts w:eastAsiaTheme="majorEastAsia"/>
          <w:sz w:val="28"/>
          <w:szCs w:val="28"/>
        </w:rPr>
        <w:t xml:space="preserve"> </w:t>
      </w:r>
      <w:r w:rsidR="003F3357" w:rsidRPr="00776D3F">
        <w:rPr>
          <w:rStyle w:val="FontStyle30"/>
          <w:rFonts w:eastAsiaTheme="majorEastAsia"/>
          <w:sz w:val="28"/>
          <w:szCs w:val="28"/>
        </w:rPr>
        <w:t>выдвину</w:t>
      </w:r>
      <w:r w:rsidR="003D614E" w:rsidRPr="00776D3F">
        <w:rPr>
          <w:rStyle w:val="FontStyle30"/>
          <w:rFonts w:eastAsiaTheme="majorEastAsia"/>
          <w:sz w:val="28"/>
          <w:szCs w:val="28"/>
        </w:rPr>
        <w:t>л</w:t>
      </w:r>
      <w:r w:rsidR="003F3357" w:rsidRPr="00776D3F">
        <w:rPr>
          <w:rStyle w:val="FontStyle30"/>
          <w:rFonts w:eastAsiaTheme="majorEastAsia"/>
          <w:sz w:val="28"/>
          <w:szCs w:val="28"/>
        </w:rPr>
        <w:t xml:space="preserve"> концепцию деления язычества на древнее (</w:t>
      </w:r>
      <w:proofErr w:type="spellStart"/>
      <w:r w:rsidR="003F3357" w:rsidRPr="00776D3F">
        <w:rPr>
          <w:rStyle w:val="FontStyle30"/>
          <w:rFonts w:eastAsiaTheme="majorEastAsia"/>
          <w:sz w:val="28"/>
          <w:szCs w:val="28"/>
        </w:rPr>
        <w:t>палеоязычество</w:t>
      </w:r>
      <w:proofErr w:type="spellEnd"/>
      <w:r w:rsidR="003F3357" w:rsidRPr="00776D3F">
        <w:rPr>
          <w:rStyle w:val="FontStyle30"/>
          <w:rFonts w:eastAsiaTheme="majorEastAsia"/>
          <w:sz w:val="28"/>
          <w:szCs w:val="28"/>
        </w:rPr>
        <w:t>), среднее (</w:t>
      </w:r>
      <w:proofErr w:type="spellStart"/>
      <w:r w:rsidR="003F3357" w:rsidRPr="00776D3F">
        <w:rPr>
          <w:rStyle w:val="FontStyle30"/>
          <w:rFonts w:eastAsiaTheme="majorEastAsia"/>
          <w:sz w:val="28"/>
          <w:szCs w:val="28"/>
        </w:rPr>
        <w:t>мезоязычество</w:t>
      </w:r>
      <w:proofErr w:type="spellEnd"/>
      <w:r w:rsidR="00101A73" w:rsidRPr="00776D3F">
        <w:rPr>
          <w:rStyle w:val="FontStyle30"/>
          <w:rFonts w:eastAsiaTheme="majorEastAsia"/>
          <w:sz w:val="28"/>
          <w:szCs w:val="28"/>
        </w:rPr>
        <w:t>) </w:t>
      </w:r>
      <w:r w:rsidR="003F3357" w:rsidRPr="00776D3F">
        <w:rPr>
          <w:rStyle w:val="FontStyle30"/>
          <w:rFonts w:eastAsiaTheme="majorEastAsia"/>
          <w:sz w:val="28"/>
          <w:szCs w:val="28"/>
        </w:rPr>
        <w:t>и новое (</w:t>
      </w:r>
      <w:r w:rsidR="00A037FF" w:rsidRPr="00776D3F">
        <w:rPr>
          <w:rStyle w:val="FontStyle30"/>
          <w:rFonts w:eastAsiaTheme="majorEastAsia"/>
          <w:sz w:val="28"/>
          <w:szCs w:val="28"/>
        </w:rPr>
        <w:t>нео</w:t>
      </w:r>
      <w:r w:rsidR="00450D35" w:rsidRPr="00776D3F">
        <w:rPr>
          <w:rStyle w:val="FontStyle30"/>
          <w:rFonts w:eastAsiaTheme="majorEastAsia"/>
          <w:sz w:val="28"/>
          <w:szCs w:val="28"/>
        </w:rPr>
        <w:t>языче</w:t>
      </w:r>
      <w:r w:rsidR="003F3357" w:rsidRPr="00776D3F">
        <w:rPr>
          <w:rStyle w:val="FontStyle30"/>
          <w:rFonts w:eastAsiaTheme="majorEastAsia"/>
          <w:sz w:val="28"/>
          <w:szCs w:val="28"/>
        </w:rPr>
        <w:t>ство), проявляющееся в современности</w:t>
      </w:r>
      <w:r w:rsidR="00122125" w:rsidRPr="00776D3F">
        <w:rPr>
          <w:rStyle w:val="FontStyle30"/>
          <w:rFonts w:eastAsiaTheme="majorEastAsia"/>
          <w:sz w:val="28"/>
          <w:szCs w:val="28"/>
        </w:rPr>
        <w:t>,</w:t>
      </w:r>
      <w:r w:rsidR="003F3357" w:rsidRPr="00776D3F">
        <w:rPr>
          <w:rStyle w:val="a6"/>
          <w:rFonts w:cs="Times New Roman"/>
          <w:szCs w:val="28"/>
        </w:rPr>
        <w:footnoteReference w:id="19"/>
      </w:r>
      <w:r w:rsidR="00122125" w:rsidRPr="00776D3F">
        <w:rPr>
          <w:rFonts w:cs="Times New Roman"/>
          <w:szCs w:val="28"/>
        </w:rPr>
        <w:t xml:space="preserve"> однако она оказалась не сильно востребована.</w:t>
      </w:r>
    </w:p>
    <w:p w:rsidR="004946E5" w:rsidRDefault="003D614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В России</w:t>
      </w:r>
      <w:r w:rsidR="00C34617" w:rsidRPr="00776D3F">
        <w:rPr>
          <w:rFonts w:cs="Times New Roman"/>
          <w:szCs w:val="28"/>
        </w:rPr>
        <w:t>, е</w:t>
      </w:r>
      <w:r w:rsidR="00122125" w:rsidRPr="00776D3F">
        <w:rPr>
          <w:rFonts w:cs="Times New Roman"/>
          <w:szCs w:val="28"/>
        </w:rPr>
        <w:t>сли не считать эпитеты «</w:t>
      </w:r>
      <w:r w:rsidR="00450D35" w:rsidRPr="00776D3F">
        <w:rPr>
          <w:rFonts w:cs="Times New Roman"/>
          <w:szCs w:val="28"/>
        </w:rPr>
        <w:t>н</w:t>
      </w:r>
      <w:r w:rsidR="00A037FF" w:rsidRPr="00776D3F">
        <w:rPr>
          <w:rFonts w:cs="Times New Roman"/>
          <w:szCs w:val="28"/>
        </w:rPr>
        <w:t>ео</w:t>
      </w:r>
      <w:r w:rsidR="00450D35" w:rsidRPr="00776D3F">
        <w:rPr>
          <w:rFonts w:cs="Times New Roman"/>
          <w:szCs w:val="28"/>
        </w:rPr>
        <w:t>языче</w:t>
      </w:r>
      <w:r w:rsidR="00122125" w:rsidRPr="00776D3F">
        <w:rPr>
          <w:rFonts w:cs="Times New Roman"/>
          <w:szCs w:val="28"/>
        </w:rPr>
        <w:t xml:space="preserve">ство» или «возрождённое язычество», относимые к эпохе Ренессанса или поэтических и </w:t>
      </w:r>
      <w:r w:rsidR="00122125" w:rsidRPr="00776D3F">
        <w:rPr>
          <w:rFonts w:cs="Times New Roman"/>
          <w:szCs w:val="28"/>
        </w:rPr>
        <w:lastRenderedPageBreak/>
        <w:t xml:space="preserve">художественных экспериментов рубежа </w:t>
      </w:r>
      <w:r w:rsidR="00122125" w:rsidRPr="00776D3F">
        <w:rPr>
          <w:rFonts w:cs="Times New Roman"/>
          <w:szCs w:val="28"/>
          <w:lang w:val="en-US"/>
        </w:rPr>
        <w:t>XIX</w:t>
      </w:r>
      <w:r w:rsidR="00122125" w:rsidRPr="00776D3F">
        <w:rPr>
          <w:rFonts w:cs="Times New Roman"/>
          <w:szCs w:val="28"/>
        </w:rPr>
        <w:t>-</w:t>
      </w:r>
      <w:r w:rsidR="00122125" w:rsidRPr="00776D3F">
        <w:rPr>
          <w:rFonts w:cs="Times New Roman"/>
          <w:szCs w:val="28"/>
          <w:lang w:val="en-US"/>
        </w:rPr>
        <w:t>XX</w:t>
      </w:r>
      <w:r w:rsidR="00122125" w:rsidRPr="00776D3F">
        <w:rPr>
          <w:rFonts w:cs="Times New Roman"/>
          <w:szCs w:val="28"/>
        </w:rPr>
        <w:t xml:space="preserve"> вв.,</w:t>
      </w:r>
      <w:r w:rsidR="00122125" w:rsidRPr="00776D3F">
        <w:rPr>
          <w:rStyle w:val="a6"/>
          <w:rFonts w:cs="Times New Roman"/>
          <w:szCs w:val="28"/>
        </w:rPr>
        <w:footnoteReference w:id="20"/>
      </w:r>
      <w:r w:rsidR="00122125" w:rsidRPr="00776D3F">
        <w:rPr>
          <w:rFonts w:cs="Times New Roman"/>
          <w:szCs w:val="28"/>
        </w:rPr>
        <w:t xml:space="preserve"> п</w:t>
      </w:r>
      <w:r w:rsidR="00A15107" w:rsidRPr="00776D3F">
        <w:rPr>
          <w:rFonts w:cs="Times New Roman"/>
          <w:szCs w:val="28"/>
        </w:rPr>
        <w:t>ервые упоминания «</w:t>
      </w:r>
      <w:r w:rsidR="00450D35" w:rsidRPr="00776D3F">
        <w:rPr>
          <w:rFonts w:cs="Times New Roman"/>
          <w:szCs w:val="28"/>
        </w:rPr>
        <w:t>новое языче</w:t>
      </w:r>
      <w:r w:rsidR="00A15107" w:rsidRPr="00776D3F">
        <w:rPr>
          <w:rFonts w:cs="Times New Roman"/>
          <w:szCs w:val="28"/>
        </w:rPr>
        <w:t xml:space="preserve">ства» относятся к </w:t>
      </w:r>
      <w:r w:rsidR="00007845" w:rsidRPr="00776D3F">
        <w:rPr>
          <w:rFonts w:cs="Times New Roman"/>
          <w:szCs w:val="28"/>
        </w:rPr>
        <w:t>политическим публикациям Е.</w:t>
      </w:r>
      <w:r w:rsidR="00C34617" w:rsidRPr="00776D3F">
        <w:rPr>
          <w:rFonts w:cs="Times New Roman"/>
          <w:szCs w:val="28"/>
        </w:rPr>
        <w:t> </w:t>
      </w:r>
      <w:r w:rsidR="00007845" w:rsidRPr="00776D3F">
        <w:rPr>
          <w:rFonts w:cs="Times New Roman"/>
          <w:szCs w:val="28"/>
        </w:rPr>
        <w:t>Мороза и В.</w:t>
      </w:r>
      <w:r w:rsidR="00C34617" w:rsidRPr="00776D3F">
        <w:rPr>
          <w:rFonts w:cs="Times New Roman"/>
          <w:szCs w:val="28"/>
        </w:rPr>
        <w:t> </w:t>
      </w:r>
      <w:proofErr w:type="spellStart"/>
      <w:r w:rsidR="00007845" w:rsidRPr="00776D3F">
        <w:rPr>
          <w:rFonts w:cs="Times New Roman"/>
          <w:szCs w:val="28"/>
        </w:rPr>
        <w:t>П</w:t>
      </w:r>
      <w:r w:rsidR="00E41E78" w:rsidRPr="00776D3F">
        <w:rPr>
          <w:rFonts w:cs="Times New Roman"/>
          <w:szCs w:val="28"/>
        </w:rPr>
        <w:t>р</w:t>
      </w:r>
      <w:r w:rsidR="00007845" w:rsidRPr="00776D3F">
        <w:rPr>
          <w:rFonts w:cs="Times New Roman"/>
          <w:szCs w:val="28"/>
        </w:rPr>
        <w:t>ибыловского</w:t>
      </w:r>
      <w:proofErr w:type="spellEnd"/>
      <w:r w:rsidR="00007845" w:rsidRPr="00776D3F">
        <w:rPr>
          <w:rFonts w:cs="Times New Roman"/>
          <w:szCs w:val="28"/>
        </w:rPr>
        <w:t xml:space="preserve"> в </w:t>
      </w:r>
      <w:r w:rsidR="00A15107" w:rsidRPr="00776D3F">
        <w:rPr>
          <w:rFonts w:cs="Times New Roman"/>
          <w:szCs w:val="28"/>
        </w:rPr>
        <w:t>1992 г</w:t>
      </w:r>
      <w:r w:rsidR="00007845" w:rsidRPr="00776D3F">
        <w:rPr>
          <w:rFonts w:cs="Times New Roman"/>
          <w:szCs w:val="28"/>
        </w:rPr>
        <w:t>.</w:t>
      </w:r>
      <w:r w:rsidR="00E544C2" w:rsidRPr="00776D3F">
        <w:rPr>
          <w:rFonts w:cs="Times New Roman"/>
          <w:szCs w:val="28"/>
        </w:rPr>
        <w:t>, не раскрывающими содержание понятия.</w:t>
      </w:r>
      <w:r w:rsidR="00007845" w:rsidRPr="00776D3F">
        <w:rPr>
          <w:rFonts w:cs="Times New Roman"/>
          <w:szCs w:val="28"/>
          <w:vertAlign w:val="superscript"/>
        </w:rPr>
        <w:footnoteReference w:id="21"/>
      </w:r>
      <w:r w:rsidR="00AE1986" w:rsidRPr="00776D3F">
        <w:rPr>
          <w:rFonts w:cs="Times New Roman"/>
          <w:szCs w:val="28"/>
        </w:rPr>
        <w:t xml:space="preserve"> Наиболее востребованным и многочисленным</w:t>
      </w:r>
      <w:r w:rsidR="00776D3F" w:rsidRPr="00776D3F">
        <w:rPr>
          <w:rFonts w:cs="Times New Roman"/>
          <w:szCs w:val="28"/>
        </w:rPr>
        <w:t xml:space="preserve"> </w:t>
      </w:r>
      <w:r w:rsidR="00C34617" w:rsidRPr="00776D3F">
        <w:rPr>
          <w:rFonts w:cs="Times New Roman"/>
          <w:szCs w:val="28"/>
        </w:rPr>
        <w:t xml:space="preserve">в </w:t>
      </w:r>
      <w:r w:rsidR="00AE1986" w:rsidRPr="00776D3F">
        <w:rPr>
          <w:rFonts w:cs="Times New Roman"/>
          <w:szCs w:val="28"/>
        </w:rPr>
        <w:t>публикация</w:t>
      </w:r>
      <w:r w:rsidR="00C34617" w:rsidRPr="00776D3F">
        <w:rPr>
          <w:rFonts w:cs="Times New Roman"/>
          <w:szCs w:val="28"/>
        </w:rPr>
        <w:t xml:space="preserve">х </w:t>
      </w:r>
      <w:r w:rsidR="00AE1986" w:rsidRPr="00776D3F">
        <w:rPr>
          <w:rFonts w:cs="Times New Roman"/>
          <w:szCs w:val="28"/>
        </w:rPr>
        <w:t xml:space="preserve">1990-х и </w:t>
      </w:r>
      <w:r w:rsidR="00C34617" w:rsidRPr="00776D3F">
        <w:rPr>
          <w:rFonts w:cs="Times New Roman"/>
          <w:szCs w:val="28"/>
        </w:rPr>
        <w:t xml:space="preserve">начале </w:t>
      </w:r>
      <w:r w:rsidR="00AE1986" w:rsidRPr="00776D3F">
        <w:rPr>
          <w:rFonts w:cs="Times New Roman"/>
          <w:szCs w:val="28"/>
        </w:rPr>
        <w:t xml:space="preserve">2000-х было описание националистических проявлений «славянского </w:t>
      </w:r>
      <w:r w:rsidR="00450D35" w:rsidRPr="00776D3F">
        <w:rPr>
          <w:rFonts w:cs="Times New Roman"/>
          <w:szCs w:val="28"/>
        </w:rPr>
        <w:t>новое языче</w:t>
      </w:r>
      <w:r w:rsidR="00AE1986" w:rsidRPr="00776D3F">
        <w:rPr>
          <w:rFonts w:cs="Times New Roman"/>
          <w:szCs w:val="28"/>
        </w:rPr>
        <w:t xml:space="preserve">ства», в идеологии национал-патриотических партий и группировок, а также </w:t>
      </w:r>
      <w:r w:rsidR="00C34617" w:rsidRPr="00776D3F">
        <w:rPr>
          <w:rFonts w:cs="Times New Roman"/>
          <w:szCs w:val="28"/>
        </w:rPr>
        <w:t xml:space="preserve">его </w:t>
      </w:r>
      <w:r w:rsidR="00AE1986" w:rsidRPr="00776D3F">
        <w:rPr>
          <w:rFonts w:cs="Times New Roman"/>
          <w:szCs w:val="28"/>
        </w:rPr>
        <w:t>влияние на радикалов, скинхедов</w:t>
      </w:r>
      <w:r w:rsidR="00C34617" w:rsidRPr="00776D3F">
        <w:rPr>
          <w:rFonts w:cs="Times New Roman"/>
          <w:szCs w:val="28"/>
        </w:rPr>
        <w:t xml:space="preserve"> и</w:t>
      </w:r>
      <w:r w:rsidR="00776D3F" w:rsidRPr="00776D3F">
        <w:rPr>
          <w:rFonts w:cs="Times New Roman"/>
          <w:szCs w:val="28"/>
        </w:rPr>
        <w:t xml:space="preserve"> </w:t>
      </w:r>
      <w:r w:rsidR="00AE1986" w:rsidRPr="00776D3F">
        <w:rPr>
          <w:rFonts w:cs="Times New Roman"/>
          <w:szCs w:val="28"/>
        </w:rPr>
        <w:t>экстремистов</w:t>
      </w:r>
      <w:r w:rsidR="00C34617" w:rsidRPr="00776D3F">
        <w:rPr>
          <w:rFonts w:cs="Times New Roman"/>
          <w:szCs w:val="28"/>
        </w:rPr>
        <w:t xml:space="preserve">. </w:t>
      </w:r>
      <w:r w:rsidR="00450D35" w:rsidRPr="00776D3F">
        <w:rPr>
          <w:rFonts w:cs="Times New Roman"/>
          <w:szCs w:val="28"/>
        </w:rPr>
        <w:t xml:space="preserve">В новое язычестве </w:t>
      </w:r>
      <w:r w:rsidR="00AE1986" w:rsidRPr="00776D3F">
        <w:rPr>
          <w:rFonts w:cs="Times New Roman"/>
          <w:szCs w:val="28"/>
        </w:rPr>
        <w:t xml:space="preserve">этнический признак </w:t>
      </w:r>
      <w:r w:rsidR="00C34617" w:rsidRPr="00776D3F">
        <w:rPr>
          <w:rFonts w:cs="Times New Roman"/>
          <w:szCs w:val="28"/>
        </w:rPr>
        <w:t xml:space="preserve">оказывался </w:t>
      </w:r>
      <w:r w:rsidR="00AE1986" w:rsidRPr="00776D3F">
        <w:rPr>
          <w:rFonts w:cs="Times New Roman"/>
          <w:szCs w:val="28"/>
        </w:rPr>
        <w:t>обращ</w:t>
      </w:r>
      <w:r w:rsidR="00C34617" w:rsidRPr="00776D3F">
        <w:rPr>
          <w:rFonts w:cs="Times New Roman"/>
          <w:szCs w:val="28"/>
        </w:rPr>
        <w:t xml:space="preserve">енным </w:t>
      </w:r>
      <w:r w:rsidR="00AE1986" w:rsidRPr="00776D3F">
        <w:rPr>
          <w:rFonts w:cs="Times New Roman"/>
          <w:szCs w:val="28"/>
        </w:rPr>
        <w:t>не столько к славянам, сколько к русским и даже россиянам.</w:t>
      </w:r>
      <w:r w:rsidR="00AE1986" w:rsidRPr="00776D3F">
        <w:rPr>
          <w:rStyle w:val="a6"/>
          <w:rFonts w:cs="Times New Roman"/>
          <w:szCs w:val="28"/>
        </w:rPr>
        <w:footnoteReference w:id="22"/>
      </w:r>
      <w:r w:rsidR="00AE1986" w:rsidRPr="00776D3F">
        <w:rPr>
          <w:rFonts w:cs="Times New Roman"/>
          <w:szCs w:val="28"/>
        </w:rPr>
        <w:t xml:space="preserve"> </w:t>
      </w:r>
      <w:r w:rsidR="00C34617" w:rsidRPr="00776D3F">
        <w:rPr>
          <w:rFonts w:cs="Times New Roman"/>
          <w:szCs w:val="28"/>
        </w:rPr>
        <w:t>Переживая горечь утраты «великой империи», потери земель, влияния, ища внутренних и внешних врагов</w:t>
      </w:r>
      <w:r w:rsidR="007E1B4C" w:rsidRPr="00776D3F">
        <w:rPr>
          <w:rFonts w:cs="Times New Roman"/>
          <w:szCs w:val="28"/>
        </w:rPr>
        <w:t>,</w:t>
      </w:r>
      <w:r w:rsidR="00C34617" w:rsidRPr="00776D3F">
        <w:rPr>
          <w:rFonts w:cs="Times New Roman"/>
          <w:szCs w:val="28"/>
        </w:rPr>
        <w:t xml:space="preserve"> </w:t>
      </w:r>
      <w:proofErr w:type="spellStart"/>
      <w:r w:rsidR="00AE1986" w:rsidRPr="00776D3F">
        <w:rPr>
          <w:rFonts w:cs="Times New Roman"/>
          <w:szCs w:val="28"/>
        </w:rPr>
        <w:t>постсовесткие</w:t>
      </w:r>
      <w:proofErr w:type="spellEnd"/>
      <w:r w:rsidR="00AE1986" w:rsidRPr="00776D3F">
        <w:rPr>
          <w:rFonts w:cs="Times New Roman"/>
          <w:szCs w:val="28"/>
        </w:rPr>
        <w:t xml:space="preserve"> </w:t>
      </w:r>
    </w:p>
    <w:p w:rsidR="004946E5" w:rsidRPr="004946E5" w:rsidRDefault="004946E5" w:rsidP="004946E5">
      <w:pPr>
        <w:ind w:firstLine="0"/>
        <w:rPr>
          <w:b/>
        </w:rPr>
      </w:pPr>
      <w:r w:rsidRPr="004946E5">
        <w:rPr>
          <w:b/>
        </w:rPr>
        <w:t>С.</w:t>
      </w:r>
      <w:r>
        <w:rPr>
          <w:b/>
        </w:rPr>
        <w:t xml:space="preserve"> </w:t>
      </w:r>
      <w:r w:rsidRPr="004946E5">
        <w:rPr>
          <w:b/>
        </w:rPr>
        <w:t>2</w:t>
      </w:r>
      <w:r>
        <w:rPr>
          <w:b/>
        </w:rPr>
        <w:t>9</w:t>
      </w:r>
      <w:r w:rsidRPr="004946E5">
        <w:rPr>
          <w:b/>
        </w:rPr>
        <w:t>______________________________</w:t>
      </w:r>
      <w:r w:rsidRPr="004946E5">
        <w:rPr>
          <w:b/>
        </w:rPr>
        <w:br/>
        <w:t>С.</w:t>
      </w:r>
      <w:r>
        <w:rPr>
          <w:b/>
        </w:rPr>
        <w:t xml:space="preserve"> 30</w:t>
      </w:r>
    </w:p>
    <w:p w:rsidR="00AE1986" w:rsidRDefault="00AE1986" w:rsidP="004946E5">
      <w:pPr>
        <w:shd w:val="clear" w:color="auto" w:fill="FFFFFF" w:themeFill="background1"/>
        <w:ind w:firstLine="0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националистические </w:t>
      </w:r>
      <w:r w:rsidR="007E1B4C" w:rsidRPr="00776D3F">
        <w:rPr>
          <w:rFonts w:cs="Times New Roman"/>
          <w:szCs w:val="28"/>
        </w:rPr>
        <w:t xml:space="preserve">идеологии впитывали </w:t>
      </w:r>
      <w:r w:rsidRPr="00776D3F">
        <w:rPr>
          <w:rFonts w:cs="Times New Roman"/>
          <w:szCs w:val="28"/>
        </w:rPr>
        <w:t>языческий дух так же</w:t>
      </w:r>
      <w:r w:rsidR="007E1B4C" w:rsidRPr="00776D3F">
        <w:rPr>
          <w:rFonts w:cs="Times New Roman"/>
          <w:szCs w:val="28"/>
        </w:rPr>
        <w:t>,</w:t>
      </w:r>
      <w:r w:rsidRPr="00776D3F">
        <w:rPr>
          <w:rFonts w:cs="Times New Roman"/>
          <w:szCs w:val="28"/>
        </w:rPr>
        <w:t xml:space="preserve"> как в Германии 1930-х годов. </w:t>
      </w:r>
      <w:r w:rsidR="007E1B4C" w:rsidRPr="00776D3F">
        <w:rPr>
          <w:rFonts w:cs="Times New Roman"/>
          <w:szCs w:val="28"/>
        </w:rPr>
        <w:t xml:space="preserve">В </w:t>
      </w:r>
      <w:r w:rsidR="00450D35" w:rsidRPr="00776D3F">
        <w:rPr>
          <w:rFonts w:cs="Times New Roman"/>
          <w:szCs w:val="28"/>
        </w:rPr>
        <w:t>новое языче</w:t>
      </w:r>
      <w:r w:rsidR="007E1B4C" w:rsidRPr="00776D3F">
        <w:rPr>
          <w:rFonts w:cs="Times New Roman"/>
          <w:szCs w:val="28"/>
        </w:rPr>
        <w:t xml:space="preserve">стве </w:t>
      </w:r>
      <w:r w:rsidRPr="00776D3F">
        <w:rPr>
          <w:rFonts w:cs="Times New Roman"/>
          <w:szCs w:val="28"/>
        </w:rPr>
        <w:t xml:space="preserve">единство русского народа проходило новою </w:t>
      </w:r>
      <w:proofErr w:type="spellStart"/>
      <w:r w:rsidRPr="00776D3F">
        <w:rPr>
          <w:rFonts w:cs="Times New Roman"/>
          <w:szCs w:val="28"/>
        </w:rPr>
        <w:t>ремифологизацию</w:t>
      </w:r>
      <w:proofErr w:type="spellEnd"/>
      <w:r w:rsidRPr="00776D3F">
        <w:rPr>
          <w:rFonts w:cs="Times New Roman"/>
          <w:szCs w:val="28"/>
        </w:rPr>
        <w:t xml:space="preserve"> на основе архаической символики и обращения </w:t>
      </w:r>
      <w:r w:rsidR="00450D35" w:rsidRPr="00776D3F">
        <w:rPr>
          <w:rFonts w:cs="Times New Roman"/>
          <w:szCs w:val="28"/>
        </w:rPr>
        <w:t xml:space="preserve">за </w:t>
      </w:r>
      <w:r w:rsidRPr="00776D3F">
        <w:rPr>
          <w:rFonts w:cs="Times New Roman"/>
          <w:szCs w:val="28"/>
        </w:rPr>
        <w:t>поддержкой к «золотому веку», исконной неопороченной Традиции, территориальному и «почвенническому» обращению к Родной Земле (обожествлённой Матери Сырой Земле, Руси-Матушке и персонифицированной Природе, иногда обожествлённой разделяемой на отдельных духов, лица/ипостаси).</w:t>
      </w:r>
    </w:p>
    <w:p w:rsidR="00776D3F" w:rsidRPr="00776D3F" w:rsidRDefault="00776D3F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</w:p>
    <w:p w:rsidR="00CB0383" w:rsidRPr="00776D3F" w:rsidRDefault="009A1CF0" w:rsidP="00776D3F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6" w:name="_Toc463946172"/>
      <w:r w:rsidRPr="00776D3F">
        <w:rPr>
          <w:rFonts w:ascii="Times New Roman" w:hAnsi="Times New Roman" w:cs="Times New Roman"/>
          <w:color w:val="auto"/>
        </w:rPr>
        <w:t>3</w:t>
      </w:r>
      <w:r w:rsidR="00CB0383" w:rsidRPr="00776D3F">
        <w:rPr>
          <w:rFonts w:ascii="Times New Roman" w:hAnsi="Times New Roman" w:cs="Times New Roman"/>
          <w:color w:val="auto"/>
        </w:rPr>
        <w:t>. «</w:t>
      </w:r>
      <w:r w:rsidRPr="00776D3F">
        <w:rPr>
          <w:rFonts w:ascii="Times New Roman" w:hAnsi="Times New Roman" w:cs="Times New Roman"/>
          <w:color w:val="auto"/>
        </w:rPr>
        <w:t>Неоязычество</w:t>
      </w:r>
      <w:r w:rsidR="00CB0383" w:rsidRPr="00776D3F">
        <w:rPr>
          <w:rFonts w:ascii="Times New Roman" w:hAnsi="Times New Roman" w:cs="Times New Roman"/>
          <w:color w:val="auto"/>
        </w:rPr>
        <w:t>»: основные подходы</w:t>
      </w:r>
      <w:bookmarkEnd w:id="6"/>
      <w:r w:rsidR="001A55BD" w:rsidRPr="00776D3F">
        <w:rPr>
          <w:rFonts w:ascii="Times New Roman" w:hAnsi="Times New Roman" w:cs="Times New Roman"/>
          <w:color w:val="auto"/>
        </w:rPr>
        <w:t xml:space="preserve"> к содержанию дефиниции</w:t>
      </w:r>
    </w:p>
    <w:p w:rsidR="00CB0383" w:rsidRPr="00776D3F" w:rsidRDefault="009D1FA3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В России к</w:t>
      </w:r>
      <w:r w:rsidR="00CB0383" w:rsidRPr="00776D3F">
        <w:rPr>
          <w:rFonts w:cs="Times New Roman"/>
          <w:szCs w:val="28"/>
        </w:rPr>
        <w:t xml:space="preserve">лассическим стало определение </w:t>
      </w:r>
      <w:r w:rsidR="00450D35" w:rsidRPr="00776D3F">
        <w:rPr>
          <w:rFonts w:cs="Times New Roman"/>
          <w:szCs w:val="28"/>
        </w:rPr>
        <w:t>н</w:t>
      </w:r>
      <w:r w:rsidR="00A037FF" w:rsidRPr="00776D3F">
        <w:rPr>
          <w:rFonts w:cs="Times New Roman"/>
          <w:szCs w:val="28"/>
        </w:rPr>
        <w:t>ео</w:t>
      </w:r>
      <w:r w:rsidR="00450D35" w:rsidRPr="00776D3F">
        <w:rPr>
          <w:rFonts w:cs="Times New Roman"/>
          <w:szCs w:val="28"/>
        </w:rPr>
        <w:t>языче</w:t>
      </w:r>
      <w:r w:rsidR="00CB0383" w:rsidRPr="00776D3F">
        <w:rPr>
          <w:rFonts w:cs="Times New Roman"/>
          <w:szCs w:val="28"/>
        </w:rPr>
        <w:t>ства В.А. Шнирельмана</w:t>
      </w:r>
      <w:r w:rsidR="00CB0383" w:rsidRPr="00776D3F">
        <w:rPr>
          <w:rFonts w:cs="Times New Roman"/>
          <w:szCs w:val="28"/>
          <w:lang w:bidi="ru-RU"/>
        </w:rPr>
        <w:t xml:space="preserve"> как общенациональной религии, «искусственно создаваемую городской интеллигенцией из фрагментов древних локальных верований и обрядов с целью “возрождения национальной духовности”» и как «сферы деятельности городской, сильно секуляризованной интеллигенции, которая воспринимает религию прежде всего как ценное культурное наследие».</w:t>
      </w:r>
      <w:r w:rsidR="00CB0383" w:rsidRPr="00776D3F">
        <w:rPr>
          <w:rStyle w:val="a6"/>
          <w:rFonts w:cs="Times New Roman"/>
          <w:szCs w:val="28"/>
          <w:lang w:bidi="ru-RU"/>
        </w:rPr>
        <w:footnoteReference w:id="23"/>
      </w:r>
      <w:r w:rsidR="00CB0383" w:rsidRPr="00776D3F">
        <w:rPr>
          <w:rFonts w:cs="Times New Roman"/>
          <w:szCs w:val="28"/>
          <w:lang w:bidi="ru-RU"/>
        </w:rPr>
        <w:t xml:space="preserve"> </w:t>
      </w:r>
      <w:r w:rsidR="00CB0383" w:rsidRPr="00776D3F">
        <w:rPr>
          <w:rFonts w:cs="Times New Roman"/>
          <w:szCs w:val="28"/>
        </w:rPr>
        <w:t xml:space="preserve">Периодически упоминается и представление В.В. </w:t>
      </w:r>
      <w:proofErr w:type="spellStart"/>
      <w:r w:rsidR="00CB0383" w:rsidRPr="00776D3F">
        <w:rPr>
          <w:rFonts w:cs="Times New Roman"/>
          <w:szCs w:val="28"/>
        </w:rPr>
        <w:t>Прибыловского</w:t>
      </w:r>
      <w:proofErr w:type="spellEnd"/>
      <w:r w:rsidR="00CB0383" w:rsidRPr="00776D3F">
        <w:rPr>
          <w:rFonts w:cs="Times New Roman"/>
          <w:szCs w:val="28"/>
        </w:rPr>
        <w:t xml:space="preserve"> о </w:t>
      </w:r>
      <w:r w:rsidR="00450D35" w:rsidRPr="00776D3F">
        <w:rPr>
          <w:rFonts w:cs="Times New Roman"/>
          <w:szCs w:val="28"/>
        </w:rPr>
        <w:lastRenderedPageBreak/>
        <w:t>н</w:t>
      </w:r>
      <w:r w:rsidR="00A037FF" w:rsidRPr="00776D3F">
        <w:rPr>
          <w:rFonts w:cs="Times New Roman"/>
          <w:szCs w:val="28"/>
        </w:rPr>
        <w:t>ео</w:t>
      </w:r>
      <w:r w:rsidR="00450D35" w:rsidRPr="00776D3F">
        <w:rPr>
          <w:rFonts w:cs="Times New Roman"/>
          <w:szCs w:val="28"/>
        </w:rPr>
        <w:t>языче</w:t>
      </w:r>
      <w:r w:rsidR="00CB0383" w:rsidRPr="00776D3F">
        <w:rPr>
          <w:rFonts w:cs="Times New Roman"/>
          <w:szCs w:val="28"/>
        </w:rPr>
        <w:t xml:space="preserve">стве как </w:t>
      </w:r>
      <w:r w:rsidRPr="00776D3F">
        <w:rPr>
          <w:rFonts w:cs="Times New Roman"/>
          <w:szCs w:val="28"/>
        </w:rPr>
        <w:t>«</w:t>
      </w:r>
      <w:proofErr w:type="spellStart"/>
      <w:r w:rsidR="00CB0383" w:rsidRPr="00776D3F">
        <w:rPr>
          <w:rFonts w:cs="Times New Roman"/>
          <w:szCs w:val="28"/>
        </w:rPr>
        <w:t>квазирелигии</w:t>
      </w:r>
      <w:proofErr w:type="spellEnd"/>
      <w:r w:rsidR="00CB0383" w:rsidRPr="00776D3F">
        <w:rPr>
          <w:rFonts w:cs="Times New Roman"/>
          <w:szCs w:val="28"/>
        </w:rPr>
        <w:t xml:space="preserve"> национализма и ксенофобии</w:t>
      </w:r>
      <w:r w:rsidRPr="00776D3F">
        <w:rPr>
          <w:rFonts w:cs="Times New Roman"/>
          <w:szCs w:val="28"/>
        </w:rPr>
        <w:t>»</w:t>
      </w:r>
      <w:r w:rsidR="00CB0383" w:rsidRPr="00776D3F">
        <w:rPr>
          <w:rFonts w:cs="Times New Roman"/>
          <w:szCs w:val="28"/>
        </w:rPr>
        <w:t>,</w:t>
      </w:r>
      <w:r w:rsidR="00CB0383" w:rsidRPr="00776D3F">
        <w:rPr>
          <w:rStyle w:val="a6"/>
          <w:rFonts w:cs="Times New Roman"/>
          <w:szCs w:val="28"/>
        </w:rPr>
        <w:footnoteReference w:id="24"/>
      </w:r>
      <w:r w:rsidR="00CB0383" w:rsidRPr="00776D3F">
        <w:rPr>
          <w:rFonts w:cs="Times New Roman"/>
          <w:szCs w:val="28"/>
        </w:rPr>
        <w:t xml:space="preserve"> данное в отношении </w:t>
      </w:r>
      <w:r w:rsidRPr="00776D3F">
        <w:rPr>
          <w:rFonts w:cs="Times New Roman"/>
          <w:szCs w:val="28"/>
        </w:rPr>
        <w:t xml:space="preserve">политических, но не </w:t>
      </w:r>
      <w:r w:rsidR="00CB0383" w:rsidRPr="00776D3F">
        <w:rPr>
          <w:rFonts w:cs="Times New Roman"/>
          <w:szCs w:val="28"/>
        </w:rPr>
        <w:t>религиозных его проявлений.</w:t>
      </w:r>
    </w:p>
    <w:p w:rsidR="00CB0383" w:rsidRPr="00776D3F" w:rsidRDefault="00CB0383" w:rsidP="00776D3F">
      <w:pPr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Семь лет назад, рассматривая проблемы трактовки и использования термина «</w:t>
      </w:r>
      <w:r w:rsidR="00450D35" w:rsidRPr="00776D3F">
        <w:rPr>
          <w:rFonts w:cs="Times New Roman"/>
          <w:szCs w:val="28"/>
        </w:rPr>
        <w:t>н</w:t>
      </w:r>
      <w:r w:rsidR="00702009" w:rsidRPr="00776D3F">
        <w:rPr>
          <w:rFonts w:cs="Times New Roman"/>
          <w:szCs w:val="28"/>
        </w:rPr>
        <w:t>ео</w:t>
      </w:r>
      <w:r w:rsidR="00450D35" w:rsidRPr="00776D3F">
        <w:rPr>
          <w:rFonts w:cs="Times New Roman"/>
          <w:szCs w:val="28"/>
        </w:rPr>
        <w:t>языче</w:t>
      </w:r>
      <w:r w:rsidRPr="00776D3F">
        <w:rPr>
          <w:rFonts w:cs="Times New Roman"/>
          <w:szCs w:val="28"/>
        </w:rPr>
        <w:t>ство»</w:t>
      </w:r>
      <w:r w:rsidR="00776D3F" w:rsidRPr="00776D3F">
        <w:rPr>
          <w:rFonts w:cs="Times New Roman"/>
          <w:szCs w:val="28"/>
        </w:rPr>
        <w:t xml:space="preserve"> </w:t>
      </w:r>
      <w:r w:rsidR="009D1FA3" w:rsidRPr="00776D3F">
        <w:rPr>
          <w:rFonts w:cs="Times New Roman"/>
          <w:szCs w:val="28"/>
        </w:rPr>
        <w:t xml:space="preserve">нам </w:t>
      </w:r>
      <w:r w:rsidRPr="00776D3F">
        <w:rPr>
          <w:rFonts w:cs="Times New Roman"/>
          <w:szCs w:val="28"/>
        </w:rPr>
        <w:t xml:space="preserve">пришлось обратить внимание на следующие тенденции в его смысловом насыщении: </w:t>
      </w:r>
      <w:r w:rsidRPr="00776D3F">
        <w:rPr>
          <w:rFonts w:cs="Times New Roman"/>
          <w:b/>
          <w:i/>
          <w:szCs w:val="28"/>
        </w:rPr>
        <w:t>религиозные аспекты</w:t>
      </w:r>
      <w:r w:rsidRPr="00776D3F">
        <w:rPr>
          <w:rFonts w:cs="Times New Roman"/>
          <w:szCs w:val="28"/>
        </w:rPr>
        <w:t xml:space="preserve"> проявлялись в общей трактовке понятия новизны феномена и в недовольстве его звучанием. </w:t>
      </w:r>
      <w:r w:rsidRPr="00776D3F">
        <w:rPr>
          <w:rFonts w:cs="Times New Roman"/>
          <w:b/>
          <w:i/>
          <w:szCs w:val="28"/>
        </w:rPr>
        <w:t>Нерелигиозные аспекты</w:t>
      </w:r>
      <w:r w:rsidRPr="00776D3F">
        <w:rPr>
          <w:rFonts w:cs="Times New Roman"/>
          <w:szCs w:val="28"/>
        </w:rPr>
        <w:t xml:space="preserve"> «</w:t>
      </w:r>
      <w:r w:rsidR="00450D35" w:rsidRPr="00776D3F">
        <w:rPr>
          <w:rFonts w:cs="Times New Roman"/>
          <w:szCs w:val="28"/>
        </w:rPr>
        <w:t>н</w:t>
      </w:r>
      <w:r w:rsidR="000F1AEE" w:rsidRPr="00776D3F">
        <w:rPr>
          <w:rFonts w:cs="Times New Roman"/>
          <w:szCs w:val="28"/>
        </w:rPr>
        <w:t>ео</w:t>
      </w:r>
      <w:r w:rsidR="00450D35" w:rsidRPr="00776D3F">
        <w:rPr>
          <w:rFonts w:cs="Times New Roman"/>
          <w:szCs w:val="28"/>
        </w:rPr>
        <w:t>языче</w:t>
      </w:r>
      <w:r w:rsidRPr="00776D3F">
        <w:rPr>
          <w:rFonts w:cs="Times New Roman"/>
          <w:szCs w:val="28"/>
        </w:rPr>
        <w:t>ств</w:t>
      </w:r>
      <w:r w:rsidR="009D1FA3" w:rsidRPr="00776D3F">
        <w:rPr>
          <w:rFonts w:cs="Times New Roman"/>
          <w:szCs w:val="28"/>
        </w:rPr>
        <w:t>а</w:t>
      </w:r>
      <w:r w:rsidRPr="00776D3F">
        <w:rPr>
          <w:rFonts w:cs="Times New Roman"/>
          <w:szCs w:val="28"/>
        </w:rPr>
        <w:t xml:space="preserve">» разные авторы определяли как </w:t>
      </w:r>
      <w:r w:rsidR="009D1FA3" w:rsidRPr="00776D3F">
        <w:rPr>
          <w:rFonts w:cs="Times New Roman"/>
          <w:szCs w:val="28"/>
        </w:rPr>
        <w:t xml:space="preserve">негативную </w:t>
      </w:r>
      <w:r w:rsidRPr="00776D3F">
        <w:rPr>
          <w:rFonts w:cs="Times New Roman"/>
          <w:szCs w:val="28"/>
        </w:rPr>
        <w:t>характеристику 1) культурно-исторических процессов; 2) тоталитарной и военной идеологии СССР и Третьего Рейха; 3) философских концепций и свободомыслия (</w:t>
      </w:r>
      <w:proofErr w:type="spellStart"/>
      <w:r w:rsidRPr="00776D3F">
        <w:rPr>
          <w:rFonts w:cs="Times New Roman"/>
          <w:szCs w:val="28"/>
        </w:rPr>
        <w:t>А.де</w:t>
      </w:r>
      <w:proofErr w:type="spellEnd"/>
      <w:r w:rsidRPr="00776D3F">
        <w:rPr>
          <w:rFonts w:cs="Times New Roman"/>
          <w:szCs w:val="28"/>
        </w:rPr>
        <w:t xml:space="preserve"> Бенуа, </w:t>
      </w:r>
      <w:proofErr w:type="spellStart"/>
      <w:r w:rsidRPr="00776D3F">
        <w:rPr>
          <w:rFonts w:cs="Times New Roman"/>
          <w:szCs w:val="28"/>
        </w:rPr>
        <w:t>Ж.Ренан</w:t>
      </w:r>
      <w:proofErr w:type="spellEnd"/>
      <w:r w:rsidRPr="00776D3F">
        <w:rPr>
          <w:rFonts w:cs="Times New Roman"/>
          <w:szCs w:val="28"/>
        </w:rPr>
        <w:t xml:space="preserve">, </w:t>
      </w:r>
      <w:proofErr w:type="spellStart"/>
      <w:r w:rsidRPr="00776D3F">
        <w:rPr>
          <w:rFonts w:cs="Times New Roman"/>
          <w:szCs w:val="28"/>
        </w:rPr>
        <w:t>М.Серрано</w:t>
      </w:r>
      <w:proofErr w:type="spellEnd"/>
      <w:r w:rsidRPr="00776D3F">
        <w:rPr>
          <w:rFonts w:cs="Times New Roman"/>
          <w:szCs w:val="28"/>
        </w:rPr>
        <w:t xml:space="preserve">, </w:t>
      </w:r>
      <w:proofErr w:type="spellStart"/>
      <w:r w:rsidRPr="00776D3F">
        <w:rPr>
          <w:rFonts w:cs="Times New Roman"/>
          <w:szCs w:val="28"/>
        </w:rPr>
        <w:t>Г.Фай</w:t>
      </w:r>
      <w:proofErr w:type="spellEnd"/>
      <w:r w:rsidRPr="00776D3F">
        <w:rPr>
          <w:rFonts w:cs="Times New Roman"/>
          <w:szCs w:val="28"/>
        </w:rPr>
        <w:t xml:space="preserve">, </w:t>
      </w:r>
      <w:proofErr w:type="spellStart"/>
      <w:r w:rsidRPr="00776D3F">
        <w:rPr>
          <w:rFonts w:cs="Times New Roman"/>
          <w:szCs w:val="28"/>
        </w:rPr>
        <w:t>П.Шассар</w:t>
      </w:r>
      <w:proofErr w:type="spellEnd"/>
      <w:r w:rsidRPr="00776D3F">
        <w:rPr>
          <w:rFonts w:cs="Times New Roman"/>
          <w:szCs w:val="28"/>
        </w:rPr>
        <w:t xml:space="preserve">, </w:t>
      </w:r>
      <w:proofErr w:type="spellStart"/>
      <w:r w:rsidRPr="00776D3F">
        <w:rPr>
          <w:rFonts w:cs="Times New Roman"/>
          <w:szCs w:val="28"/>
        </w:rPr>
        <w:t>Ю.Эвола</w:t>
      </w:r>
      <w:proofErr w:type="spellEnd"/>
      <w:r w:rsidRPr="00776D3F">
        <w:rPr>
          <w:rFonts w:cs="Times New Roman"/>
          <w:szCs w:val="28"/>
        </w:rPr>
        <w:t>); 4) националистических и политических явлений («русская языческая религия», «в которой имена древних славянских богов сочетаются с вульгаризированным изложением индуизма и дополняются разного рода откровениями о черных и светлых энергиях и космических мирах»</w:t>
      </w:r>
      <w:r w:rsidRPr="00776D3F">
        <w:rPr>
          <w:rStyle w:val="a6"/>
          <w:rFonts w:cs="Times New Roman"/>
          <w:szCs w:val="28"/>
        </w:rPr>
        <w:footnoteReference w:id="25"/>
      </w:r>
      <w:r w:rsidRPr="00776D3F">
        <w:rPr>
          <w:rFonts w:cs="Times New Roman"/>
          <w:szCs w:val="28"/>
        </w:rPr>
        <w:t>); 5) различных форм протеста (контркультуры хиппи, гот</w:t>
      </w:r>
      <w:r w:rsidR="009D1FA3" w:rsidRPr="00776D3F">
        <w:rPr>
          <w:rFonts w:cs="Times New Roman"/>
          <w:szCs w:val="28"/>
        </w:rPr>
        <w:t>ов</w:t>
      </w:r>
      <w:r w:rsidRPr="00776D3F">
        <w:rPr>
          <w:rFonts w:cs="Times New Roman"/>
          <w:szCs w:val="28"/>
        </w:rPr>
        <w:t xml:space="preserve">, </w:t>
      </w:r>
      <w:proofErr w:type="spellStart"/>
      <w:r w:rsidRPr="00776D3F">
        <w:rPr>
          <w:rFonts w:cs="Times New Roman"/>
          <w:szCs w:val="28"/>
        </w:rPr>
        <w:t>индеанист</w:t>
      </w:r>
      <w:r w:rsidR="009D1FA3" w:rsidRPr="00776D3F">
        <w:rPr>
          <w:rFonts w:cs="Times New Roman"/>
          <w:szCs w:val="28"/>
        </w:rPr>
        <w:t>ов</w:t>
      </w:r>
      <w:proofErr w:type="spellEnd"/>
      <w:r w:rsidRPr="00776D3F">
        <w:rPr>
          <w:rFonts w:cs="Times New Roman"/>
          <w:szCs w:val="28"/>
        </w:rPr>
        <w:t xml:space="preserve">, </w:t>
      </w:r>
      <w:proofErr w:type="spellStart"/>
      <w:r w:rsidRPr="00776D3F">
        <w:rPr>
          <w:rFonts w:cs="Times New Roman"/>
          <w:szCs w:val="28"/>
        </w:rPr>
        <w:t>реконструктор</w:t>
      </w:r>
      <w:r w:rsidR="009D1FA3" w:rsidRPr="00776D3F">
        <w:rPr>
          <w:rFonts w:cs="Times New Roman"/>
          <w:szCs w:val="28"/>
        </w:rPr>
        <w:t>ов</w:t>
      </w:r>
      <w:proofErr w:type="spellEnd"/>
      <w:r w:rsidRPr="00776D3F">
        <w:rPr>
          <w:rFonts w:cs="Times New Roman"/>
          <w:szCs w:val="28"/>
        </w:rPr>
        <w:t xml:space="preserve">, </w:t>
      </w:r>
      <w:proofErr w:type="spellStart"/>
      <w:r w:rsidRPr="00776D3F">
        <w:rPr>
          <w:rFonts w:cs="Times New Roman"/>
          <w:szCs w:val="28"/>
        </w:rPr>
        <w:t>ролевик</w:t>
      </w:r>
      <w:r w:rsidR="009D1FA3" w:rsidRPr="00776D3F">
        <w:rPr>
          <w:rFonts w:cs="Times New Roman"/>
          <w:szCs w:val="28"/>
        </w:rPr>
        <w:t>ов</w:t>
      </w:r>
      <w:proofErr w:type="spellEnd"/>
      <w:r w:rsidRPr="00776D3F">
        <w:rPr>
          <w:rFonts w:cs="Times New Roman"/>
          <w:szCs w:val="28"/>
        </w:rPr>
        <w:t>, нудист</w:t>
      </w:r>
      <w:r w:rsidR="009D1FA3" w:rsidRPr="00776D3F">
        <w:rPr>
          <w:rFonts w:cs="Times New Roman"/>
          <w:szCs w:val="28"/>
        </w:rPr>
        <w:t>ов и пр.</w:t>
      </w:r>
      <w:r w:rsidRPr="00776D3F">
        <w:rPr>
          <w:rFonts w:cs="Times New Roman"/>
          <w:szCs w:val="28"/>
        </w:rPr>
        <w:t>); 6) экологических стремлений и медицинских методик; 7) проявлений современности (особенно в риторике религиозных оппонентов язычества).</w:t>
      </w:r>
      <w:r w:rsidR="000F1AEE" w:rsidRPr="00776D3F">
        <w:rPr>
          <w:rStyle w:val="a6"/>
          <w:rFonts w:cs="Times New Roman"/>
          <w:szCs w:val="28"/>
        </w:rPr>
        <w:footnoteReference w:id="26"/>
      </w:r>
      <w:r w:rsidR="009A1CF0" w:rsidRPr="00776D3F">
        <w:rPr>
          <w:rFonts w:cs="Times New Roman"/>
          <w:szCs w:val="28"/>
        </w:rPr>
        <w:t xml:space="preserve"> </w:t>
      </w:r>
    </w:p>
    <w:p w:rsidR="004946E5" w:rsidRDefault="00B516D2" w:rsidP="00776D3F">
      <w:pPr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Стоит обратить внимание, что «неоязычество» может быть понимаемо в широком </w:t>
      </w:r>
      <w:r w:rsidR="009A1CF0" w:rsidRPr="00776D3F">
        <w:rPr>
          <w:rFonts w:cs="Times New Roman"/>
          <w:szCs w:val="28"/>
        </w:rPr>
        <w:t xml:space="preserve">смысле, охватывая различные религиозные и псевдорелигиозные </w:t>
      </w:r>
    </w:p>
    <w:p w:rsidR="004946E5" w:rsidRPr="004946E5" w:rsidRDefault="004946E5" w:rsidP="004946E5">
      <w:pPr>
        <w:ind w:firstLine="0"/>
        <w:rPr>
          <w:b/>
        </w:rPr>
      </w:pPr>
      <w:r w:rsidRPr="004946E5">
        <w:rPr>
          <w:b/>
        </w:rPr>
        <w:t>С.</w:t>
      </w:r>
      <w:r>
        <w:rPr>
          <w:b/>
        </w:rPr>
        <w:t xml:space="preserve"> 30</w:t>
      </w:r>
      <w:r w:rsidRPr="004946E5">
        <w:rPr>
          <w:b/>
        </w:rPr>
        <w:t>______________________________</w:t>
      </w:r>
      <w:r w:rsidRPr="004946E5">
        <w:rPr>
          <w:b/>
        </w:rPr>
        <w:br/>
        <w:t>С.</w:t>
      </w:r>
      <w:r>
        <w:rPr>
          <w:b/>
        </w:rPr>
        <w:t xml:space="preserve"> 30</w:t>
      </w:r>
    </w:p>
    <w:p w:rsidR="00B516D2" w:rsidRPr="00776D3F" w:rsidRDefault="009A1CF0" w:rsidP="004946E5">
      <w:pPr>
        <w:ind w:firstLine="0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феномены,</w:t>
      </w:r>
      <w:r w:rsidR="00776D3F" w:rsidRPr="00776D3F">
        <w:rPr>
          <w:rFonts w:cs="Times New Roman"/>
          <w:szCs w:val="28"/>
        </w:rPr>
        <w:t xml:space="preserve"> </w:t>
      </w:r>
      <w:r w:rsidR="00B516D2" w:rsidRPr="00776D3F">
        <w:rPr>
          <w:rFonts w:cs="Times New Roman"/>
          <w:szCs w:val="28"/>
        </w:rPr>
        <w:t>и в узком</w:t>
      </w:r>
      <w:r w:rsidRPr="00776D3F">
        <w:rPr>
          <w:rFonts w:cs="Times New Roman"/>
          <w:szCs w:val="28"/>
        </w:rPr>
        <w:t xml:space="preserve"> – религиоведческом, характеризуя </w:t>
      </w:r>
      <w:r w:rsidR="00A6150C" w:rsidRPr="00776D3F">
        <w:rPr>
          <w:rFonts w:cs="Times New Roman"/>
          <w:szCs w:val="28"/>
        </w:rPr>
        <w:t xml:space="preserve">современную </w:t>
      </w:r>
      <w:proofErr w:type="spellStart"/>
      <w:r w:rsidR="00A6150C" w:rsidRPr="00776D3F">
        <w:rPr>
          <w:rFonts w:cs="Times New Roman"/>
          <w:szCs w:val="28"/>
        </w:rPr>
        <w:t>неаврввмическую</w:t>
      </w:r>
      <w:proofErr w:type="spellEnd"/>
      <w:r w:rsidR="00A6150C" w:rsidRPr="00776D3F">
        <w:rPr>
          <w:rFonts w:cs="Times New Roman"/>
          <w:szCs w:val="28"/>
        </w:rPr>
        <w:t xml:space="preserve"> религиозность</w:t>
      </w:r>
      <w:r w:rsidR="00B516D2" w:rsidRPr="00776D3F">
        <w:rPr>
          <w:rFonts w:cs="Times New Roman"/>
          <w:szCs w:val="28"/>
        </w:rPr>
        <w:t xml:space="preserve">. </w:t>
      </w:r>
    </w:p>
    <w:p w:rsidR="004029DE" w:rsidRPr="00776D3F" w:rsidRDefault="009A1CF0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b/>
          <w:szCs w:val="28"/>
        </w:rPr>
        <w:t>Широкая трактовка понятия.</w:t>
      </w:r>
      <w:r w:rsidRPr="00776D3F">
        <w:rPr>
          <w:rFonts w:cs="Times New Roman"/>
          <w:szCs w:val="28"/>
        </w:rPr>
        <w:t xml:space="preserve"> </w:t>
      </w:r>
      <w:r w:rsidR="004029DE" w:rsidRPr="00776D3F">
        <w:rPr>
          <w:rFonts w:cs="Times New Roman"/>
          <w:szCs w:val="28"/>
        </w:rPr>
        <w:t xml:space="preserve">Известный российский </w:t>
      </w:r>
      <w:proofErr w:type="spellStart"/>
      <w:r w:rsidR="004029DE" w:rsidRPr="00776D3F">
        <w:rPr>
          <w:rFonts w:cs="Times New Roman"/>
          <w:szCs w:val="28"/>
        </w:rPr>
        <w:t>сектовед</w:t>
      </w:r>
      <w:proofErr w:type="spellEnd"/>
      <w:r w:rsidR="004029DE" w:rsidRPr="00776D3F">
        <w:rPr>
          <w:rFonts w:cs="Times New Roman"/>
          <w:szCs w:val="28"/>
        </w:rPr>
        <w:t xml:space="preserve"> А.Л. Дворкин в своем знаменитом «</w:t>
      </w:r>
      <w:proofErr w:type="spellStart"/>
      <w:r w:rsidR="004029DE" w:rsidRPr="00776D3F">
        <w:rPr>
          <w:rFonts w:cs="Times New Roman"/>
          <w:szCs w:val="28"/>
        </w:rPr>
        <w:t>Сектоведении</w:t>
      </w:r>
      <w:proofErr w:type="spellEnd"/>
      <w:r w:rsidR="004029DE" w:rsidRPr="00776D3F">
        <w:rPr>
          <w:rFonts w:cs="Times New Roman"/>
          <w:szCs w:val="28"/>
        </w:rPr>
        <w:t xml:space="preserve">» относит к </w:t>
      </w:r>
      <w:r w:rsidR="000F1AEE" w:rsidRPr="00776D3F">
        <w:rPr>
          <w:rFonts w:cs="Times New Roman"/>
          <w:szCs w:val="28"/>
        </w:rPr>
        <w:t>неоязыче</w:t>
      </w:r>
      <w:r w:rsidR="004029DE" w:rsidRPr="00776D3F">
        <w:rPr>
          <w:rFonts w:cs="Times New Roman"/>
          <w:szCs w:val="28"/>
        </w:rPr>
        <w:t>ству все проявления «</w:t>
      </w:r>
      <w:proofErr w:type="spellStart"/>
      <w:r w:rsidR="004029DE" w:rsidRPr="00776D3F">
        <w:rPr>
          <w:rFonts w:cs="Times New Roman"/>
          <w:szCs w:val="28"/>
        </w:rPr>
        <w:t>New</w:t>
      </w:r>
      <w:proofErr w:type="spellEnd"/>
      <w:r w:rsidR="004029DE" w:rsidRPr="00776D3F">
        <w:rPr>
          <w:rFonts w:cs="Times New Roman"/>
          <w:szCs w:val="28"/>
        </w:rPr>
        <w:t xml:space="preserve"> </w:t>
      </w:r>
      <w:proofErr w:type="spellStart"/>
      <w:r w:rsidR="004029DE" w:rsidRPr="00776D3F">
        <w:rPr>
          <w:rFonts w:cs="Times New Roman"/>
          <w:szCs w:val="28"/>
        </w:rPr>
        <w:t>Age</w:t>
      </w:r>
      <w:proofErr w:type="spellEnd"/>
      <w:r w:rsidR="004029DE" w:rsidRPr="00776D3F">
        <w:rPr>
          <w:rFonts w:cs="Times New Roman"/>
          <w:szCs w:val="28"/>
        </w:rPr>
        <w:t xml:space="preserve">» («Нью </w:t>
      </w:r>
      <w:proofErr w:type="spellStart"/>
      <w:r w:rsidR="004029DE" w:rsidRPr="00776D3F">
        <w:rPr>
          <w:rFonts w:cs="Times New Roman"/>
          <w:szCs w:val="28"/>
        </w:rPr>
        <w:t>эйдж</w:t>
      </w:r>
      <w:proofErr w:type="spellEnd"/>
      <w:r w:rsidR="004029DE" w:rsidRPr="00776D3F">
        <w:rPr>
          <w:rFonts w:cs="Times New Roman"/>
          <w:szCs w:val="28"/>
        </w:rPr>
        <w:t>», «Новая эра»), которое «тем или иным способом охватывает все современные тоталитарные секты»</w:t>
      </w:r>
      <w:r w:rsidR="004029DE" w:rsidRPr="00776D3F">
        <w:rPr>
          <w:rStyle w:val="a6"/>
          <w:rFonts w:cs="Times New Roman"/>
          <w:szCs w:val="28"/>
        </w:rPr>
        <w:footnoteReference w:id="27"/>
      </w:r>
      <w:r w:rsidR="004029DE" w:rsidRPr="00776D3F">
        <w:rPr>
          <w:rFonts w:cs="Times New Roman"/>
          <w:szCs w:val="28"/>
        </w:rPr>
        <w:t xml:space="preserve"> и отождествляет их. В большинстве случаев «</w:t>
      </w:r>
      <w:r w:rsidR="000F1AEE" w:rsidRPr="00776D3F">
        <w:rPr>
          <w:rFonts w:cs="Times New Roman"/>
          <w:szCs w:val="28"/>
        </w:rPr>
        <w:t>неоязыче</w:t>
      </w:r>
      <w:r w:rsidR="004029DE" w:rsidRPr="00776D3F">
        <w:rPr>
          <w:rFonts w:cs="Times New Roman"/>
          <w:szCs w:val="28"/>
        </w:rPr>
        <w:t>ство» у него появляется для акцентирования негативности «сект» и «культов», уходящих от истинного почитания Бога Творца</w:t>
      </w:r>
      <w:r w:rsidR="00B516D2" w:rsidRPr="00776D3F">
        <w:rPr>
          <w:rFonts w:cs="Times New Roman"/>
          <w:szCs w:val="28"/>
        </w:rPr>
        <w:t xml:space="preserve"> в наши дни</w:t>
      </w:r>
      <w:r w:rsidR="004029DE" w:rsidRPr="00776D3F">
        <w:rPr>
          <w:rFonts w:cs="Times New Roman"/>
          <w:szCs w:val="28"/>
        </w:rPr>
        <w:t>, т.е. намеренно, а не по неведению становящихся новыми язычниками. Поэтому к «</w:t>
      </w:r>
      <w:proofErr w:type="spellStart"/>
      <w:r w:rsidR="000F1AEE" w:rsidRPr="00776D3F">
        <w:rPr>
          <w:rFonts w:cs="Times New Roman"/>
          <w:szCs w:val="28"/>
        </w:rPr>
        <w:t>неоязыче</w:t>
      </w:r>
      <w:r w:rsidR="004029DE" w:rsidRPr="00776D3F">
        <w:rPr>
          <w:rFonts w:cs="Times New Roman"/>
          <w:szCs w:val="28"/>
        </w:rPr>
        <w:t>ским</w:t>
      </w:r>
      <w:proofErr w:type="spellEnd"/>
      <w:r w:rsidR="004029DE" w:rsidRPr="00776D3F">
        <w:rPr>
          <w:rFonts w:cs="Times New Roman"/>
          <w:szCs w:val="28"/>
        </w:rPr>
        <w:t xml:space="preserve"> культам» кроме </w:t>
      </w:r>
      <w:r w:rsidR="004029DE" w:rsidRPr="00776D3F">
        <w:rPr>
          <w:rFonts w:cs="Times New Roman"/>
          <w:szCs w:val="28"/>
        </w:rPr>
        <w:lastRenderedPageBreak/>
        <w:t>«кришнаитов» им относятся «Белое братство» и «</w:t>
      </w:r>
      <w:proofErr w:type="spellStart"/>
      <w:r w:rsidR="004029DE" w:rsidRPr="00776D3F">
        <w:rPr>
          <w:rFonts w:cs="Times New Roman"/>
          <w:szCs w:val="28"/>
        </w:rPr>
        <w:t>виссарионовцы</w:t>
      </w:r>
      <w:proofErr w:type="spellEnd"/>
      <w:r w:rsidR="004029DE" w:rsidRPr="00776D3F">
        <w:rPr>
          <w:rFonts w:cs="Times New Roman"/>
          <w:szCs w:val="28"/>
        </w:rPr>
        <w:t>» как «</w:t>
      </w:r>
      <w:proofErr w:type="spellStart"/>
      <w:r w:rsidR="000F1AEE" w:rsidRPr="00776D3F">
        <w:rPr>
          <w:rFonts w:cs="Times New Roman"/>
          <w:szCs w:val="28"/>
        </w:rPr>
        <w:t>неоязыче</w:t>
      </w:r>
      <w:r w:rsidR="004029DE" w:rsidRPr="00776D3F">
        <w:rPr>
          <w:rFonts w:cs="Times New Roman"/>
          <w:szCs w:val="28"/>
        </w:rPr>
        <w:t>ские</w:t>
      </w:r>
      <w:proofErr w:type="spellEnd"/>
      <w:r w:rsidR="004029DE" w:rsidRPr="00776D3F">
        <w:rPr>
          <w:rFonts w:cs="Times New Roman"/>
          <w:szCs w:val="28"/>
        </w:rPr>
        <w:t xml:space="preserve"> системы, построенные на оккультном учении Блаватской и Рерихов»</w:t>
      </w:r>
      <w:r w:rsidR="00B516D2" w:rsidRPr="00776D3F">
        <w:rPr>
          <w:rFonts w:cs="Times New Roman"/>
          <w:szCs w:val="28"/>
        </w:rPr>
        <w:t>,</w:t>
      </w:r>
      <w:r w:rsidR="004029DE" w:rsidRPr="00776D3F">
        <w:rPr>
          <w:rFonts w:cs="Times New Roman"/>
          <w:szCs w:val="28"/>
        </w:rPr>
        <w:t xml:space="preserve"> </w:t>
      </w:r>
      <w:r w:rsidR="00B516D2" w:rsidRPr="00776D3F">
        <w:rPr>
          <w:rFonts w:cs="Times New Roman"/>
          <w:szCs w:val="28"/>
        </w:rPr>
        <w:t>«</w:t>
      </w:r>
      <w:r w:rsidR="004029DE" w:rsidRPr="00776D3F">
        <w:rPr>
          <w:rFonts w:cs="Times New Roman"/>
          <w:szCs w:val="28"/>
        </w:rPr>
        <w:t>мормоны</w:t>
      </w:r>
      <w:r w:rsidR="00B516D2" w:rsidRPr="00776D3F">
        <w:rPr>
          <w:rFonts w:cs="Times New Roman"/>
          <w:szCs w:val="28"/>
        </w:rPr>
        <w:t>»</w:t>
      </w:r>
      <w:r w:rsidR="004029DE" w:rsidRPr="00776D3F">
        <w:rPr>
          <w:rFonts w:cs="Times New Roman"/>
          <w:szCs w:val="28"/>
        </w:rPr>
        <w:t>, Порфирий Иванов и секта «</w:t>
      </w:r>
      <w:proofErr w:type="spellStart"/>
      <w:r w:rsidR="004029DE" w:rsidRPr="00776D3F">
        <w:rPr>
          <w:rFonts w:cs="Times New Roman"/>
          <w:szCs w:val="28"/>
        </w:rPr>
        <w:t>ивановцев</w:t>
      </w:r>
      <w:proofErr w:type="spellEnd"/>
      <w:r w:rsidR="004029DE" w:rsidRPr="00776D3F">
        <w:rPr>
          <w:rFonts w:cs="Times New Roman"/>
          <w:szCs w:val="28"/>
        </w:rPr>
        <w:t xml:space="preserve">». Признаки </w:t>
      </w:r>
      <w:r w:rsidR="000F1AEE" w:rsidRPr="00776D3F">
        <w:rPr>
          <w:rFonts w:cs="Times New Roman"/>
          <w:szCs w:val="28"/>
        </w:rPr>
        <w:t>неоязыче</w:t>
      </w:r>
      <w:r w:rsidR="004029DE" w:rsidRPr="00776D3F">
        <w:rPr>
          <w:rFonts w:cs="Times New Roman"/>
          <w:szCs w:val="28"/>
        </w:rPr>
        <w:t xml:space="preserve">ского оккультного движения «Нью </w:t>
      </w:r>
      <w:proofErr w:type="spellStart"/>
      <w:r w:rsidR="004029DE" w:rsidRPr="00776D3F">
        <w:rPr>
          <w:rFonts w:cs="Times New Roman"/>
          <w:szCs w:val="28"/>
        </w:rPr>
        <w:t>эйдж</w:t>
      </w:r>
      <w:proofErr w:type="spellEnd"/>
      <w:r w:rsidR="004029DE" w:rsidRPr="00776D3F">
        <w:rPr>
          <w:rFonts w:cs="Times New Roman"/>
          <w:szCs w:val="28"/>
        </w:rPr>
        <w:t>» он находит в «</w:t>
      </w:r>
      <w:proofErr w:type="spellStart"/>
      <w:r w:rsidR="004029DE" w:rsidRPr="00776D3F">
        <w:rPr>
          <w:rFonts w:cs="Times New Roman"/>
          <w:szCs w:val="28"/>
        </w:rPr>
        <w:t>иеговизме</w:t>
      </w:r>
      <w:proofErr w:type="spellEnd"/>
      <w:r w:rsidR="004029DE" w:rsidRPr="00776D3F">
        <w:rPr>
          <w:rFonts w:cs="Times New Roman"/>
          <w:szCs w:val="28"/>
        </w:rPr>
        <w:t xml:space="preserve">» и в </w:t>
      </w:r>
      <w:proofErr w:type="spellStart"/>
      <w:r w:rsidR="004029DE" w:rsidRPr="00776D3F">
        <w:rPr>
          <w:rFonts w:cs="Times New Roman"/>
          <w:szCs w:val="28"/>
        </w:rPr>
        <w:t>глассолалиях</w:t>
      </w:r>
      <w:proofErr w:type="spellEnd"/>
      <w:r w:rsidR="004029DE" w:rsidRPr="00776D3F">
        <w:rPr>
          <w:rFonts w:cs="Times New Roman"/>
          <w:szCs w:val="28"/>
        </w:rPr>
        <w:t xml:space="preserve"> у «Движения веры» – Неопятидесятников.</w:t>
      </w:r>
      <w:r w:rsidR="004029DE" w:rsidRPr="00776D3F">
        <w:rPr>
          <w:rStyle w:val="a6"/>
          <w:rFonts w:cs="Times New Roman"/>
          <w:szCs w:val="28"/>
        </w:rPr>
        <w:footnoteReference w:id="28"/>
      </w:r>
      <w:r w:rsidR="004029DE" w:rsidRPr="00776D3F">
        <w:rPr>
          <w:rFonts w:cs="Times New Roman"/>
          <w:szCs w:val="28"/>
        </w:rPr>
        <w:t xml:space="preserve"> </w:t>
      </w:r>
      <w:r w:rsidR="00B516D2" w:rsidRPr="00776D3F">
        <w:rPr>
          <w:rFonts w:cs="Times New Roman"/>
          <w:szCs w:val="28"/>
        </w:rPr>
        <w:t xml:space="preserve">Правда, стоит заметить, что свидетельствуя «об антихристианском и разрушительном характере различных культов, возникших на основе движения “Новой эры”», Дворкин всё же различает последователей </w:t>
      </w:r>
      <w:proofErr w:type="spellStart"/>
      <w:r w:rsidR="00B516D2" w:rsidRPr="00776D3F">
        <w:rPr>
          <w:rFonts w:cs="Times New Roman"/>
          <w:szCs w:val="28"/>
        </w:rPr>
        <w:t>неоязыческих</w:t>
      </w:r>
      <w:proofErr w:type="spellEnd"/>
      <w:r w:rsidR="00B516D2" w:rsidRPr="00776D3F">
        <w:rPr>
          <w:rFonts w:cs="Times New Roman"/>
          <w:szCs w:val="28"/>
        </w:rPr>
        <w:t xml:space="preserve"> и «</w:t>
      </w:r>
      <w:proofErr w:type="spellStart"/>
      <w:r w:rsidR="00B516D2" w:rsidRPr="00776D3F">
        <w:rPr>
          <w:rFonts w:cs="Times New Roman"/>
          <w:szCs w:val="28"/>
        </w:rPr>
        <w:t>нативистских</w:t>
      </w:r>
      <w:proofErr w:type="spellEnd"/>
      <w:r w:rsidR="00B516D2" w:rsidRPr="00776D3F">
        <w:rPr>
          <w:rFonts w:cs="Times New Roman"/>
          <w:szCs w:val="28"/>
        </w:rPr>
        <w:t xml:space="preserve"> культов, колдовства, </w:t>
      </w:r>
      <w:proofErr w:type="spellStart"/>
      <w:r w:rsidR="00B516D2" w:rsidRPr="00776D3F">
        <w:rPr>
          <w:rFonts w:cs="Times New Roman"/>
          <w:szCs w:val="28"/>
        </w:rPr>
        <w:t>ведьмовства</w:t>
      </w:r>
      <w:proofErr w:type="spellEnd"/>
      <w:r w:rsidR="00B516D2" w:rsidRPr="00776D3F">
        <w:rPr>
          <w:rFonts w:cs="Times New Roman"/>
          <w:szCs w:val="28"/>
        </w:rPr>
        <w:t xml:space="preserve">, </w:t>
      </w:r>
      <w:proofErr w:type="spellStart"/>
      <w:r w:rsidR="00B516D2" w:rsidRPr="00776D3F">
        <w:rPr>
          <w:rFonts w:cs="Times New Roman"/>
          <w:szCs w:val="28"/>
        </w:rPr>
        <w:t>неошаманизма</w:t>
      </w:r>
      <w:proofErr w:type="spellEnd"/>
      <w:r w:rsidR="00B516D2" w:rsidRPr="00776D3F">
        <w:rPr>
          <w:rFonts w:cs="Times New Roman"/>
          <w:szCs w:val="28"/>
        </w:rPr>
        <w:t>»,</w:t>
      </w:r>
      <w:r w:rsidR="00B516D2" w:rsidRPr="00776D3F">
        <w:rPr>
          <w:rStyle w:val="a6"/>
          <w:rFonts w:cs="Times New Roman"/>
          <w:szCs w:val="28"/>
        </w:rPr>
        <w:footnoteReference w:id="29"/>
      </w:r>
      <w:r w:rsidR="00B516D2" w:rsidRPr="00776D3F">
        <w:rPr>
          <w:rFonts w:cs="Times New Roman"/>
          <w:szCs w:val="28"/>
        </w:rPr>
        <w:t xml:space="preserve"> и определяет его в более узком значении как «</w:t>
      </w:r>
      <w:proofErr w:type="spellStart"/>
      <w:r w:rsidR="00B516D2" w:rsidRPr="00776D3F">
        <w:rPr>
          <w:rFonts w:cs="Times New Roman"/>
          <w:szCs w:val="28"/>
        </w:rPr>
        <w:t>нативистские</w:t>
      </w:r>
      <w:proofErr w:type="spellEnd"/>
      <w:r w:rsidR="00B516D2" w:rsidRPr="00776D3F">
        <w:rPr>
          <w:rFonts w:cs="Times New Roman"/>
          <w:szCs w:val="28"/>
        </w:rPr>
        <w:t xml:space="preserve"> секты».</w:t>
      </w:r>
      <w:r w:rsidR="00B516D2" w:rsidRPr="00776D3F">
        <w:rPr>
          <w:rStyle w:val="a6"/>
          <w:rFonts w:cs="Times New Roman"/>
          <w:szCs w:val="28"/>
        </w:rPr>
        <w:footnoteReference w:id="30"/>
      </w:r>
      <w:r w:rsidR="00B516D2" w:rsidRPr="00776D3F">
        <w:rPr>
          <w:rFonts w:cs="Times New Roman"/>
          <w:szCs w:val="28"/>
        </w:rPr>
        <w:t xml:space="preserve"> </w:t>
      </w:r>
      <w:r w:rsidR="004029DE" w:rsidRPr="00776D3F">
        <w:rPr>
          <w:rFonts w:cs="Times New Roman"/>
          <w:szCs w:val="28"/>
        </w:rPr>
        <w:t>Вслед за Дворкиным</w:t>
      </w:r>
      <w:r w:rsidR="00776D3F" w:rsidRPr="00776D3F">
        <w:rPr>
          <w:rFonts w:cs="Times New Roman"/>
          <w:szCs w:val="28"/>
        </w:rPr>
        <w:t xml:space="preserve"> </w:t>
      </w:r>
      <w:r w:rsidR="00B516D2" w:rsidRPr="00776D3F">
        <w:rPr>
          <w:rFonts w:cs="Times New Roman"/>
          <w:szCs w:val="28"/>
        </w:rPr>
        <w:t xml:space="preserve">некоторые авторы ту же терминологию. Так, </w:t>
      </w:r>
      <w:proofErr w:type="spellStart"/>
      <w:r w:rsidR="004029DE" w:rsidRPr="00776D3F">
        <w:rPr>
          <w:rFonts w:cs="Times New Roman"/>
          <w:szCs w:val="28"/>
        </w:rPr>
        <w:t>М.Бут</w:t>
      </w:r>
      <w:proofErr w:type="spellEnd"/>
      <w:r w:rsidR="004029DE" w:rsidRPr="00776D3F">
        <w:rPr>
          <w:rFonts w:cs="Times New Roman"/>
          <w:szCs w:val="28"/>
        </w:rPr>
        <w:t xml:space="preserve"> пишет, что «одним из наиболее ярких примеров </w:t>
      </w:r>
      <w:r w:rsidR="000F1AEE" w:rsidRPr="00776D3F">
        <w:rPr>
          <w:rFonts w:cs="Times New Roman"/>
          <w:szCs w:val="28"/>
        </w:rPr>
        <w:t>неоязыче</w:t>
      </w:r>
      <w:r w:rsidR="004029DE" w:rsidRPr="00776D3F">
        <w:rPr>
          <w:rFonts w:cs="Times New Roman"/>
          <w:szCs w:val="28"/>
        </w:rPr>
        <w:t>ской общины экологической направленности является община сторонников Церкви Последнего Завета (ЦПЗ), более известная как община Виссариона».</w:t>
      </w:r>
      <w:r w:rsidR="004029DE" w:rsidRPr="00776D3F">
        <w:rPr>
          <w:rStyle w:val="a6"/>
          <w:rFonts w:cs="Times New Roman"/>
          <w:szCs w:val="28"/>
        </w:rPr>
        <w:footnoteReference w:id="31"/>
      </w:r>
      <w:r w:rsidR="004029DE" w:rsidRPr="00776D3F">
        <w:rPr>
          <w:rFonts w:cs="Times New Roman"/>
          <w:szCs w:val="28"/>
        </w:rPr>
        <w:t xml:space="preserve"> Такие подходы максимально размывают содержательные характеристики понятия «</w:t>
      </w:r>
      <w:r w:rsidR="000F1AEE" w:rsidRPr="00776D3F">
        <w:rPr>
          <w:rFonts w:cs="Times New Roman"/>
          <w:szCs w:val="28"/>
        </w:rPr>
        <w:t>неоязыче</w:t>
      </w:r>
      <w:r w:rsidR="004029DE" w:rsidRPr="00776D3F">
        <w:rPr>
          <w:rFonts w:cs="Times New Roman"/>
          <w:szCs w:val="28"/>
        </w:rPr>
        <w:t xml:space="preserve">ство», представляя его исключительно в негативных эмоционально и конфессионально окрашенных тонах. </w:t>
      </w:r>
    </w:p>
    <w:p w:rsidR="004029DE" w:rsidRPr="00776D3F" w:rsidRDefault="004029DE" w:rsidP="00776D3F">
      <w:pPr>
        <w:jc w:val="both"/>
        <w:rPr>
          <w:rFonts w:cs="Times New Roman"/>
          <w:szCs w:val="28"/>
        </w:rPr>
      </w:pPr>
    </w:p>
    <w:p w:rsidR="004029DE" w:rsidRPr="00776D3F" w:rsidRDefault="009A1CF0" w:rsidP="00776D3F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7" w:name="_Toc463946173"/>
      <w:r w:rsidRPr="00776D3F">
        <w:rPr>
          <w:rFonts w:ascii="Times New Roman" w:hAnsi="Times New Roman" w:cs="Times New Roman"/>
          <w:color w:val="auto"/>
        </w:rPr>
        <w:t>4</w:t>
      </w:r>
      <w:r w:rsidR="00DD2731" w:rsidRPr="00776D3F">
        <w:rPr>
          <w:rFonts w:ascii="Times New Roman" w:hAnsi="Times New Roman" w:cs="Times New Roman"/>
          <w:color w:val="auto"/>
        </w:rPr>
        <w:t xml:space="preserve">. </w:t>
      </w:r>
      <w:r w:rsidR="004029DE" w:rsidRPr="00776D3F">
        <w:rPr>
          <w:rFonts w:ascii="Times New Roman" w:hAnsi="Times New Roman" w:cs="Times New Roman"/>
          <w:color w:val="auto"/>
        </w:rPr>
        <w:t>Содержательные компоненты понятия «</w:t>
      </w:r>
      <w:r w:rsidR="00450D35" w:rsidRPr="00776D3F">
        <w:rPr>
          <w:rFonts w:ascii="Times New Roman" w:hAnsi="Times New Roman" w:cs="Times New Roman"/>
          <w:color w:val="auto"/>
        </w:rPr>
        <w:t>новое языче</w:t>
      </w:r>
      <w:r w:rsidR="004029DE" w:rsidRPr="00776D3F">
        <w:rPr>
          <w:rFonts w:ascii="Times New Roman" w:hAnsi="Times New Roman" w:cs="Times New Roman"/>
          <w:color w:val="auto"/>
        </w:rPr>
        <w:t>ство»</w:t>
      </w:r>
      <w:bookmarkEnd w:id="7"/>
    </w:p>
    <w:p w:rsidR="004029DE" w:rsidRPr="00776D3F" w:rsidRDefault="00D00B27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Более корректно говорить о новом язычестве в более узком смысле. </w:t>
      </w:r>
      <w:r w:rsidR="004029DE" w:rsidRPr="00776D3F">
        <w:rPr>
          <w:rFonts w:cs="Times New Roman"/>
          <w:szCs w:val="28"/>
        </w:rPr>
        <w:t>«</w:t>
      </w:r>
      <w:r w:rsidRPr="00776D3F">
        <w:rPr>
          <w:rFonts w:cs="Times New Roman"/>
          <w:szCs w:val="28"/>
        </w:rPr>
        <w:t xml:space="preserve">Новое </w:t>
      </w:r>
      <w:r w:rsidR="00450D35" w:rsidRPr="00776D3F">
        <w:rPr>
          <w:rFonts w:cs="Times New Roman"/>
          <w:szCs w:val="28"/>
        </w:rPr>
        <w:t>языче</w:t>
      </w:r>
      <w:r w:rsidR="004029DE" w:rsidRPr="00776D3F">
        <w:rPr>
          <w:rFonts w:cs="Times New Roman"/>
          <w:szCs w:val="28"/>
        </w:rPr>
        <w:t>ств</w:t>
      </w:r>
      <w:r w:rsidRPr="00776D3F">
        <w:rPr>
          <w:rFonts w:cs="Times New Roman"/>
          <w:szCs w:val="28"/>
        </w:rPr>
        <w:t>о</w:t>
      </w:r>
      <w:r w:rsidR="004029DE" w:rsidRPr="00776D3F">
        <w:rPr>
          <w:rFonts w:cs="Times New Roman"/>
          <w:szCs w:val="28"/>
        </w:rPr>
        <w:t>»</w:t>
      </w:r>
      <w:r w:rsidRPr="00776D3F">
        <w:rPr>
          <w:rFonts w:cs="Times New Roman"/>
          <w:szCs w:val="28"/>
        </w:rPr>
        <w:t xml:space="preserve"> как религиоведческое </w:t>
      </w:r>
      <w:r w:rsidR="004029DE" w:rsidRPr="00776D3F">
        <w:rPr>
          <w:rFonts w:cs="Times New Roman"/>
          <w:szCs w:val="28"/>
        </w:rPr>
        <w:t xml:space="preserve">понятие характеризует такие качества определяемого феномена, как </w:t>
      </w:r>
      <w:proofErr w:type="spellStart"/>
      <w:r w:rsidR="004029DE" w:rsidRPr="00776D3F">
        <w:rPr>
          <w:rFonts w:cs="Times New Roman"/>
          <w:szCs w:val="28"/>
        </w:rPr>
        <w:t>неавраамичность</w:t>
      </w:r>
      <w:proofErr w:type="spellEnd"/>
      <w:r w:rsidRPr="00776D3F">
        <w:rPr>
          <w:rFonts w:cs="Times New Roman"/>
          <w:szCs w:val="28"/>
        </w:rPr>
        <w:t xml:space="preserve"> (язычество</w:t>
      </w:r>
      <w:r w:rsidR="004029DE" w:rsidRPr="00776D3F">
        <w:rPr>
          <w:rFonts w:cs="Times New Roman"/>
          <w:szCs w:val="28"/>
        </w:rPr>
        <w:t xml:space="preserve">), новизну и этничность. </w:t>
      </w:r>
      <w:r w:rsidRPr="00776D3F">
        <w:rPr>
          <w:rFonts w:cs="Times New Roman"/>
          <w:szCs w:val="28"/>
        </w:rPr>
        <w:t>В России новое язычество более представлено</w:t>
      </w:r>
      <w:r w:rsidR="00776D3F" w:rsidRPr="00776D3F">
        <w:rPr>
          <w:rFonts w:cs="Times New Roman"/>
          <w:szCs w:val="28"/>
        </w:rPr>
        <w:t xml:space="preserve"> </w:t>
      </w:r>
      <w:r w:rsidRPr="00776D3F">
        <w:rPr>
          <w:rFonts w:cs="Times New Roman"/>
          <w:szCs w:val="28"/>
        </w:rPr>
        <w:t xml:space="preserve">этническими формами в отличие от западных синкретических аналогов. </w:t>
      </w:r>
    </w:p>
    <w:p w:rsidR="004029DE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1.</w:t>
      </w:r>
      <w:r w:rsidR="0002454B" w:rsidRPr="00776D3F">
        <w:rPr>
          <w:rFonts w:cs="Times New Roman"/>
          <w:szCs w:val="28"/>
        </w:rPr>
        <w:t> </w:t>
      </w:r>
      <w:r w:rsidRPr="00776D3F">
        <w:rPr>
          <w:rFonts w:cs="Times New Roman"/>
          <w:b/>
          <w:i/>
          <w:szCs w:val="28"/>
        </w:rPr>
        <w:t>язычество</w:t>
      </w:r>
      <w:r w:rsidRPr="00776D3F">
        <w:rPr>
          <w:rFonts w:cs="Times New Roman"/>
          <w:szCs w:val="28"/>
        </w:rPr>
        <w:t xml:space="preserve"> – религиозное (обрядово-мифологическое) и мировоззренческое явление, имеющее </w:t>
      </w:r>
      <w:proofErr w:type="spellStart"/>
      <w:r w:rsidRPr="00776D3F">
        <w:rPr>
          <w:rFonts w:cs="Times New Roman"/>
          <w:szCs w:val="28"/>
        </w:rPr>
        <w:t>неавраамический</w:t>
      </w:r>
      <w:proofErr w:type="spellEnd"/>
      <w:r w:rsidRPr="00776D3F">
        <w:rPr>
          <w:rFonts w:cs="Times New Roman"/>
          <w:szCs w:val="28"/>
        </w:rPr>
        <w:t xml:space="preserve"> характер (не иудаизм, не христианство, не ислам) может находить выражение в нескольких проявлениях: синкретизм, </w:t>
      </w:r>
      <w:proofErr w:type="spellStart"/>
      <w:r w:rsidRPr="00776D3F">
        <w:rPr>
          <w:rFonts w:cs="Times New Roman"/>
          <w:szCs w:val="28"/>
        </w:rPr>
        <w:t>природоориентированность</w:t>
      </w:r>
      <w:proofErr w:type="spellEnd"/>
      <w:r w:rsidRPr="00776D3F">
        <w:rPr>
          <w:rFonts w:cs="Times New Roman"/>
          <w:szCs w:val="28"/>
        </w:rPr>
        <w:t>, семейно-родовой уклад.</w:t>
      </w:r>
    </w:p>
    <w:p w:rsidR="004946E5" w:rsidRPr="004946E5" w:rsidRDefault="004946E5" w:rsidP="004946E5">
      <w:pPr>
        <w:ind w:firstLine="0"/>
        <w:rPr>
          <w:b/>
        </w:rPr>
      </w:pPr>
      <w:r w:rsidRPr="004946E5">
        <w:rPr>
          <w:b/>
        </w:rPr>
        <w:t>С.</w:t>
      </w:r>
      <w:r>
        <w:rPr>
          <w:b/>
        </w:rPr>
        <w:t xml:space="preserve"> 31</w:t>
      </w:r>
      <w:r w:rsidRPr="004946E5">
        <w:rPr>
          <w:b/>
        </w:rPr>
        <w:t>______________________________</w:t>
      </w:r>
      <w:r w:rsidRPr="004946E5">
        <w:rPr>
          <w:b/>
        </w:rPr>
        <w:br/>
        <w:t>С.</w:t>
      </w:r>
      <w:r>
        <w:rPr>
          <w:b/>
        </w:rPr>
        <w:t xml:space="preserve"> 32</w:t>
      </w:r>
    </w:p>
    <w:p w:rsidR="004029DE" w:rsidRPr="00776D3F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lastRenderedPageBreak/>
        <w:t>-</w:t>
      </w:r>
      <w:r w:rsidR="0002454B" w:rsidRPr="00776D3F">
        <w:rPr>
          <w:rFonts w:cs="Times New Roman"/>
          <w:szCs w:val="28"/>
        </w:rPr>
        <w:t> </w:t>
      </w:r>
      <w:r w:rsidRPr="00776D3F">
        <w:rPr>
          <w:rFonts w:cs="Times New Roman"/>
          <w:b/>
          <w:i/>
          <w:szCs w:val="28"/>
        </w:rPr>
        <w:t>синкретизм</w:t>
      </w:r>
      <w:r w:rsidR="009A365C" w:rsidRPr="00776D3F">
        <w:rPr>
          <w:rFonts w:cs="Times New Roman"/>
          <w:i/>
          <w:szCs w:val="28"/>
        </w:rPr>
        <w:t xml:space="preserve"> </w:t>
      </w:r>
      <w:r w:rsidR="00D00B27" w:rsidRPr="00776D3F">
        <w:rPr>
          <w:rFonts w:cs="Times New Roman"/>
          <w:szCs w:val="28"/>
        </w:rPr>
        <w:t>нового язычества объединяет</w:t>
      </w:r>
      <w:r w:rsidR="00D00B27" w:rsidRPr="00776D3F">
        <w:rPr>
          <w:rFonts w:cs="Times New Roman"/>
          <w:i/>
          <w:szCs w:val="28"/>
        </w:rPr>
        <w:t xml:space="preserve"> </w:t>
      </w:r>
      <w:r w:rsidRPr="00776D3F">
        <w:rPr>
          <w:rFonts w:cs="Times New Roman"/>
          <w:szCs w:val="28"/>
        </w:rPr>
        <w:t>теологические элементы многобожия (политеизма) или/и представления о едином боге, предстающем во множестве лиц (богов), дополненны</w:t>
      </w:r>
      <w:r w:rsidR="00D00B27" w:rsidRPr="00776D3F">
        <w:rPr>
          <w:rFonts w:cs="Times New Roman"/>
          <w:szCs w:val="28"/>
        </w:rPr>
        <w:t>е</w:t>
      </w:r>
      <w:r w:rsidRPr="00776D3F">
        <w:rPr>
          <w:rFonts w:cs="Times New Roman"/>
          <w:szCs w:val="28"/>
        </w:rPr>
        <w:t xml:space="preserve"> верой </w:t>
      </w:r>
      <w:proofErr w:type="gramStart"/>
      <w:r w:rsidRPr="00776D3F">
        <w:rPr>
          <w:rFonts w:cs="Times New Roman"/>
          <w:szCs w:val="28"/>
        </w:rPr>
        <w:t>в духов</w:t>
      </w:r>
      <w:proofErr w:type="gramEnd"/>
      <w:r w:rsidRPr="00776D3F">
        <w:rPr>
          <w:rFonts w:cs="Times New Roman"/>
          <w:szCs w:val="28"/>
        </w:rPr>
        <w:t xml:space="preserve"> (</w:t>
      </w:r>
      <w:proofErr w:type="spellStart"/>
      <w:r w:rsidRPr="00776D3F">
        <w:rPr>
          <w:rFonts w:cs="Times New Roman"/>
          <w:szCs w:val="28"/>
        </w:rPr>
        <w:t>полидемонизм</w:t>
      </w:r>
      <w:proofErr w:type="spellEnd"/>
      <w:r w:rsidRPr="00776D3F">
        <w:rPr>
          <w:rFonts w:cs="Times New Roman"/>
          <w:szCs w:val="28"/>
        </w:rPr>
        <w:t xml:space="preserve">), судьбу, Мировой закон, </w:t>
      </w:r>
      <w:r w:rsidR="00D00B27" w:rsidRPr="00776D3F">
        <w:rPr>
          <w:rFonts w:cs="Times New Roman"/>
          <w:szCs w:val="28"/>
        </w:rPr>
        <w:t xml:space="preserve">а также обрядовыми практиками, </w:t>
      </w:r>
      <w:proofErr w:type="spellStart"/>
      <w:r w:rsidR="00556707" w:rsidRPr="00776D3F">
        <w:rPr>
          <w:rFonts w:cs="Times New Roman"/>
          <w:szCs w:val="28"/>
        </w:rPr>
        <w:t>идололатрией</w:t>
      </w:r>
      <w:proofErr w:type="spellEnd"/>
      <w:r w:rsidR="00556707" w:rsidRPr="00776D3F">
        <w:rPr>
          <w:rFonts w:cs="Times New Roman"/>
          <w:szCs w:val="28"/>
        </w:rPr>
        <w:t>, магией и мантикой.</w:t>
      </w:r>
      <w:r w:rsidRPr="00776D3F">
        <w:rPr>
          <w:rFonts w:cs="Times New Roman"/>
          <w:szCs w:val="28"/>
        </w:rPr>
        <w:t xml:space="preserve"> </w:t>
      </w:r>
    </w:p>
    <w:p w:rsidR="004029DE" w:rsidRPr="00776D3F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-</w:t>
      </w:r>
      <w:r w:rsidR="0002454B" w:rsidRPr="00776D3F">
        <w:rPr>
          <w:rFonts w:cs="Times New Roman"/>
          <w:szCs w:val="28"/>
        </w:rPr>
        <w:t> </w:t>
      </w:r>
      <w:proofErr w:type="spellStart"/>
      <w:r w:rsidRPr="00776D3F">
        <w:rPr>
          <w:rFonts w:cs="Times New Roman"/>
          <w:b/>
          <w:i/>
          <w:szCs w:val="28"/>
        </w:rPr>
        <w:t>природоориентированность</w:t>
      </w:r>
      <w:proofErr w:type="spellEnd"/>
      <w:r w:rsidRPr="00776D3F">
        <w:rPr>
          <w:rFonts w:cs="Times New Roman"/>
          <w:i/>
          <w:szCs w:val="28"/>
        </w:rPr>
        <w:t xml:space="preserve"> </w:t>
      </w:r>
      <w:r w:rsidRPr="00776D3F">
        <w:rPr>
          <w:rFonts w:cs="Times New Roman"/>
          <w:szCs w:val="28"/>
        </w:rPr>
        <w:t>включа</w:t>
      </w:r>
      <w:r w:rsidR="00556707" w:rsidRPr="00776D3F">
        <w:rPr>
          <w:rFonts w:cs="Times New Roman"/>
          <w:szCs w:val="28"/>
        </w:rPr>
        <w:t>ет</w:t>
      </w:r>
      <w:r w:rsidRPr="00776D3F">
        <w:rPr>
          <w:rFonts w:cs="Times New Roman"/>
          <w:i/>
          <w:szCs w:val="28"/>
        </w:rPr>
        <w:t xml:space="preserve"> </w:t>
      </w:r>
      <w:r w:rsidRPr="00776D3F">
        <w:rPr>
          <w:rFonts w:cs="Times New Roman"/>
          <w:szCs w:val="28"/>
        </w:rPr>
        <w:t>природно-календарные праздничные циклы, экологичность, почитание (одухотворение) персонализированных сил и явлений природы, представления о природном мужском и женском началах. «Большинство неоязычников ощущают живое присутствие в природе. Обычно они политеисты, анимисты или пантеисты, иногда и то, и другое, и третье. Они разделяют общую цель – жить в гармонии с природой и склонны рассматривать человеческий “прогресс” и отделение от природы как первичный источник отчуждения (</w:t>
      </w:r>
      <w:r w:rsidRPr="00776D3F">
        <w:rPr>
          <w:rFonts w:cs="Times New Roman"/>
          <w:szCs w:val="28"/>
          <w:lang w:val="en-US"/>
        </w:rPr>
        <w:t>alienation</w:t>
      </w:r>
      <w:r w:rsidRPr="00776D3F">
        <w:rPr>
          <w:rFonts w:cs="Times New Roman"/>
          <w:szCs w:val="28"/>
        </w:rPr>
        <w:t>). Они видят средство покончить с отчуждением».</w:t>
      </w:r>
      <w:r w:rsidRPr="00776D3F">
        <w:rPr>
          <w:rStyle w:val="a6"/>
          <w:rFonts w:cs="Times New Roman"/>
          <w:szCs w:val="28"/>
        </w:rPr>
        <w:footnoteReference w:id="32"/>
      </w:r>
    </w:p>
    <w:p w:rsidR="004029DE" w:rsidRPr="00776D3F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-</w:t>
      </w:r>
      <w:r w:rsidR="0002454B" w:rsidRPr="00776D3F">
        <w:rPr>
          <w:rFonts w:cs="Times New Roman"/>
          <w:szCs w:val="28"/>
        </w:rPr>
        <w:t> </w:t>
      </w:r>
      <w:r w:rsidRPr="00776D3F">
        <w:rPr>
          <w:rFonts w:cs="Times New Roman"/>
          <w:b/>
          <w:i/>
          <w:szCs w:val="28"/>
        </w:rPr>
        <w:t>семейно-родовой уклад</w:t>
      </w:r>
      <w:r w:rsidR="009A365C" w:rsidRPr="00776D3F">
        <w:rPr>
          <w:rFonts w:cs="Times New Roman"/>
          <w:szCs w:val="28"/>
        </w:rPr>
        <w:t xml:space="preserve"> – </w:t>
      </w:r>
      <w:r w:rsidRPr="00776D3F">
        <w:rPr>
          <w:rFonts w:cs="Times New Roman"/>
          <w:szCs w:val="28"/>
        </w:rPr>
        <w:t>преемственность родовых и народных традиций, уважение родителей и почитание/прославление умерших предков, ориентация на древность (миф о «золотом веке»).</w:t>
      </w:r>
    </w:p>
    <w:p w:rsidR="004029DE" w:rsidRPr="00776D3F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2.</w:t>
      </w:r>
      <w:r w:rsidR="0002454B" w:rsidRPr="00776D3F">
        <w:rPr>
          <w:rFonts w:cs="Times New Roman"/>
          <w:szCs w:val="28"/>
        </w:rPr>
        <w:t> </w:t>
      </w:r>
      <w:r w:rsidRPr="00776D3F">
        <w:rPr>
          <w:rFonts w:cs="Times New Roman"/>
          <w:b/>
          <w:i/>
          <w:szCs w:val="28"/>
        </w:rPr>
        <w:t>Новизна</w:t>
      </w:r>
      <w:r w:rsidRPr="00776D3F">
        <w:rPr>
          <w:rFonts w:cs="Times New Roman"/>
          <w:szCs w:val="28"/>
        </w:rPr>
        <w:t xml:space="preserve"> в понятии фиксирует его современность, обновление, восстановление (воссоздание) или конструирование при наличии </w:t>
      </w:r>
      <w:proofErr w:type="spellStart"/>
      <w:r w:rsidRPr="00776D3F">
        <w:rPr>
          <w:rFonts w:cs="Times New Roman"/>
          <w:szCs w:val="28"/>
        </w:rPr>
        <w:t>прерванности</w:t>
      </w:r>
      <w:proofErr w:type="spellEnd"/>
      <w:r w:rsidRPr="00776D3F">
        <w:rPr>
          <w:rFonts w:cs="Times New Roman"/>
          <w:szCs w:val="28"/>
        </w:rPr>
        <w:t xml:space="preserve"> традиции и недостатка информации о ней.</w:t>
      </w:r>
    </w:p>
    <w:p w:rsidR="004029DE" w:rsidRPr="00776D3F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3.</w:t>
      </w:r>
      <w:r w:rsidR="0002454B" w:rsidRPr="00776D3F">
        <w:rPr>
          <w:rFonts w:cs="Times New Roman"/>
          <w:szCs w:val="28"/>
        </w:rPr>
        <w:t> </w:t>
      </w:r>
      <w:r w:rsidRPr="00776D3F">
        <w:rPr>
          <w:rFonts w:cs="Times New Roman"/>
          <w:b/>
          <w:i/>
          <w:szCs w:val="28"/>
        </w:rPr>
        <w:t>Этничность</w:t>
      </w:r>
      <w:r w:rsidRPr="00776D3F">
        <w:rPr>
          <w:rFonts w:cs="Times New Roman"/>
          <w:szCs w:val="28"/>
        </w:rPr>
        <w:t xml:space="preserve"> – важным элементом славянского нового язычества (родноверия) становится его родовая и этнокультурная составляющая в противовес </w:t>
      </w:r>
      <w:proofErr w:type="spellStart"/>
      <w:r w:rsidRPr="00776D3F">
        <w:rPr>
          <w:rFonts w:cs="Times New Roman"/>
          <w:szCs w:val="28"/>
        </w:rPr>
        <w:t>внеэтничному</w:t>
      </w:r>
      <w:proofErr w:type="spellEnd"/>
      <w:r w:rsidRPr="00776D3F">
        <w:rPr>
          <w:rFonts w:cs="Times New Roman"/>
          <w:szCs w:val="28"/>
        </w:rPr>
        <w:t xml:space="preserve"> «глобальному новому язычеству», которое представляют </w:t>
      </w:r>
      <w:proofErr w:type="spellStart"/>
      <w:r w:rsidRPr="00776D3F">
        <w:rPr>
          <w:rFonts w:cs="Times New Roman"/>
          <w:szCs w:val="28"/>
        </w:rPr>
        <w:t>неодруидизм</w:t>
      </w:r>
      <w:proofErr w:type="spellEnd"/>
      <w:r w:rsidRPr="00776D3F">
        <w:rPr>
          <w:rFonts w:cs="Times New Roman"/>
          <w:szCs w:val="28"/>
        </w:rPr>
        <w:t xml:space="preserve">, </w:t>
      </w:r>
      <w:proofErr w:type="spellStart"/>
      <w:r w:rsidRPr="00776D3F">
        <w:rPr>
          <w:rFonts w:cs="Times New Roman"/>
          <w:szCs w:val="28"/>
        </w:rPr>
        <w:t>викканство</w:t>
      </w:r>
      <w:proofErr w:type="spellEnd"/>
      <w:r w:rsidRPr="00776D3F">
        <w:rPr>
          <w:rFonts w:cs="Times New Roman"/>
          <w:szCs w:val="28"/>
        </w:rPr>
        <w:t xml:space="preserve"> и колдовство (</w:t>
      </w:r>
      <w:r w:rsidRPr="00776D3F">
        <w:rPr>
          <w:rFonts w:cs="Times New Roman"/>
          <w:szCs w:val="28"/>
          <w:lang w:val="en-US"/>
        </w:rPr>
        <w:t>Wicca</w:t>
      </w:r>
      <w:r w:rsidRPr="00776D3F">
        <w:rPr>
          <w:rFonts w:cs="Times New Roman"/>
          <w:szCs w:val="28"/>
        </w:rPr>
        <w:t xml:space="preserve">, </w:t>
      </w:r>
      <w:r w:rsidRPr="00776D3F">
        <w:rPr>
          <w:rFonts w:cs="Times New Roman"/>
          <w:szCs w:val="28"/>
          <w:lang w:val="en-US"/>
        </w:rPr>
        <w:t>Witchcraft</w:t>
      </w:r>
      <w:r w:rsidRPr="00776D3F">
        <w:rPr>
          <w:rFonts w:cs="Times New Roman"/>
          <w:szCs w:val="28"/>
        </w:rPr>
        <w:t xml:space="preserve">), последователи исландской «веры в асов» </w:t>
      </w:r>
      <w:r w:rsidRPr="00776D3F">
        <w:rPr>
          <w:rFonts w:cs="Times New Roman"/>
          <w:szCs w:val="28"/>
          <w:lang w:val="en-US"/>
        </w:rPr>
        <w:t>Asatru</w:t>
      </w:r>
      <w:r w:rsidRPr="00776D3F">
        <w:rPr>
          <w:rFonts w:cs="Times New Roman"/>
          <w:szCs w:val="28"/>
        </w:rPr>
        <w:t xml:space="preserve">, </w:t>
      </w:r>
      <w:proofErr w:type="spellStart"/>
      <w:r w:rsidRPr="00776D3F">
        <w:rPr>
          <w:rFonts w:cs="Times New Roman"/>
          <w:szCs w:val="28"/>
        </w:rPr>
        <w:t>внеэтничный</w:t>
      </w:r>
      <w:proofErr w:type="spellEnd"/>
      <w:r w:rsidRPr="00776D3F">
        <w:rPr>
          <w:rFonts w:cs="Times New Roman"/>
          <w:szCs w:val="28"/>
        </w:rPr>
        <w:t xml:space="preserve"> </w:t>
      </w:r>
      <w:proofErr w:type="spellStart"/>
      <w:r w:rsidRPr="00776D3F">
        <w:rPr>
          <w:rFonts w:cs="Times New Roman"/>
          <w:szCs w:val="28"/>
        </w:rPr>
        <w:t>неошаманизм</w:t>
      </w:r>
      <w:proofErr w:type="spellEnd"/>
      <w:r w:rsidRPr="00776D3F">
        <w:rPr>
          <w:rFonts w:cs="Times New Roman"/>
          <w:szCs w:val="28"/>
        </w:rPr>
        <w:t xml:space="preserve"> и различные синкретические учения, в той или иной мере относящиеся к Нью Эйдж.</w:t>
      </w:r>
    </w:p>
    <w:p w:rsidR="004029DE" w:rsidRPr="00776D3F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Исходя из описанных трёх компонентов (новизна, язычество, этничность) можно перечислить ряд терминов, пытающихся охарактеризовать описываемый феномен с использованием </w:t>
      </w:r>
      <w:proofErr w:type="spellStart"/>
      <w:r w:rsidRPr="00776D3F">
        <w:rPr>
          <w:rFonts w:cs="Times New Roman"/>
          <w:i/>
          <w:szCs w:val="28"/>
        </w:rPr>
        <w:t>экзонимов</w:t>
      </w:r>
      <w:proofErr w:type="spellEnd"/>
      <w:r w:rsidR="009A365C" w:rsidRPr="00776D3F">
        <w:rPr>
          <w:rFonts w:cs="Times New Roman"/>
          <w:szCs w:val="28"/>
        </w:rPr>
        <w:t xml:space="preserve"> – </w:t>
      </w:r>
      <w:r w:rsidRPr="00776D3F">
        <w:rPr>
          <w:rFonts w:cs="Times New Roman"/>
          <w:szCs w:val="28"/>
        </w:rPr>
        <w:t xml:space="preserve">общепринятого научного аппарата, латинского и английского калькирования, либо </w:t>
      </w:r>
      <w:proofErr w:type="spellStart"/>
      <w:r w:rsidRPr="00776D3F">
        <w:rPr>
          <w:rFonts w:cs="Times New Roman"/>
          <w:i/>
          <w:szCs w:val="28"/>
        </w:rPr>
        <w:t>эндонимов</w:t>
      </w:r>
      <w:proofErr w:type="spellEnd"/>
      <w:r w:rsidR="009A365C" w:rsidRPr="00776D3F">
        <w:rPr>
          <w:rFonts w:cs="Times New Roman"/>
          <w:szCs w:val="28"/>
        </w:rPr>
        <w:t xml:space="preserve"> – </w:t>
      </w:r>
      <w:r w:rsidRPr="00776D3F">
        <w:rPr>
          <w:rFonts w:cs="Times New Roman"/>
          <w:szCs w:val="28"/>
        </w:rPr>
        <w:t xml:space="preserve">с использованием архаической лексики и конструированием новых слов. </w:t>
      </w:r>
    </w:p>
    <w:p w:rsidR="004029DE" w:rsidRPr="00776D3F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Основой определения становятся такие понятия как «религия», «вера», «Традиция», «культ», которые облачаются </w:t>
      </w:r>
      <w:r w:rsidR="00556707" w:rsidRPr="00776D3F">
        <w:rPr>
          <w:rFonts w:cs="Times New Roman"/>
          <w:szCs w:val="28"/>
        </w:rPr>
        <w:t xml:space="preserve">перечисленными выше </w:t>
      </w:r>
      <w:r w:rsidRPr="00776D3F">
        <w:rPr>
          <w:rFonts w:cs="Times New Roman"/>
          <w:szCs w:val="28"/>
        </w:rPr>
        <w:t xml:space="preserve">компонентами: </w:t>
      </w:r>
    </w:p>
    <w:p w:rsidR="004029DE" w:rsidRPr="00776D3F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1. </w:t>
      </w:r>
      <w:r w:rsidRPr="00776D3F">
        <w:rPr>
          <w:rFonts w:cs="Times New Roman"/>
          <w:b/>
          <w:i/>
          <w:szCs w:val="28"/>
        </w:rPr>
        <w:t>новизна</w:t>
      </w:r>
      <w:r w:rsidRPr="00776D3F">
        <w:rPr>
          <w:rFonts w:cs="Times New Roman"/>
          <w:szCs w:val="28"/>
        </w:rPr>
        <w:t xml:space="preserve"> предстаёт в виде слов «новое», «современное» или приставок «</w:t>
      </w:r>
      <w:proofErr w:type="spellStart"/>
      <w:r w:rsidRPr="00776D3F">
        <w:rPr>
          <w:rFonts w:cs="Times New Roman"/>
          <w:szCs w:val="28"/>
        </w:rPr>
        <w:t>нео</w:t>
      </w:r>
      <w:proofErr w:type="spellEnd"/>
      <w:r w:rsidRPr="00776D3F">
        <w:rPr>
          <w:rFonts w:cs="Times New Roman"/>
          <w:szCs w:val="28"/>
        </w:rPr>
        <w:t xml:space="preserve">-», «ново-», реже – «младо-»: </w:t>
      </w:r>
    </w:p>
    <w:p w:rsidR="004946E5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2. </w:t>
      </w:r>
      <w:r w:rsidRPr="00776D3F">
        <w:rPr>
          <w:rFonts w:cs="Times New Roman"/>
          <w:b/>
          <w:i/>
          <w:szCs w:val="28"/>
        </w:rPr>
        <w:t>религиозная характеристика</w:t>
      </w:r>
      <w:r w:rsidR="009A365C" w:rsidRPr="00776D3F">
        <w:rPr>
          <w:rFonts w:cs="Times New Roman"/>
          <w:szCs w:val="28"/>
        </w:rPr>
        <w:t xml:space="preserve"> – </w:t>
      </w:r>
      <w:r w:rsidRPr="00776D3F">
        <w:rPr>
          <w:rFonts w:cs="Times New Roman"/>
          <w:szCs w:val="28"/>
        </w:rPr>
        <w:t>определяется как 1) «язычество», «паганизм» (</w:t>
      </w:r>
      <w:r w:rsidRPr="00776D3F">
        <w:rPr>
          <w:rStyle w:val="55pt"/>
          <w:rFonts w:eastAsiaTheme="minorEastAsia"/>
          <w:color w:val="auto"/>
          <w:sz w:val="28"/>
          <w:szCs w:val="28"/>
          <w:lang w:val="ru-RU"/>
        </w:rPr>
        <w:t>«</w:t>
      </w:r>
      <w:proofErr w:type="spellStart"/>
      <w:r w:rsidRPr="00776D3F">
        <w:rPr>
          <w:rStyle w:val="FontStyle30"/>
          <w:sz w:val="28"/>
          <w:szCs w:val="28"/>
        </w:rPr>
        <w:t>pagan</w:t>
      </w:r>
      <w:proofErr w:type="spellEnd"/>
      <w:r w:rsidRPr="00776D3F">
        <w:rPr>
          <w:rStyle w:val="FontStyle30"/>
          <w:sz w:val="28"/>
          <w:szCs w:val="28"/>
        </w:rPr>
        <w:t>», «</w:t>
      </w:r>
      <w:proofErr w:type="spellStart"/>
      <w:r w:rsidRPr="00776D3F">
        <w:rPr>
          <w:rStyle w:val="FontStyle30"/>
          <w:sz w:val="28"/>
          <w:szCs w:val="28"/>
        </w:rPr>
        <w:t>heathen</w:t>
      </w:r>
      <w:proofErr w:type="spellEnd"/>
      <w:r w:rsidRPr="00776D3F">
        <w:rPr>
          <w:rStyle w:val="FontStyle30"/>
          <w:sz w:val="28"/>
          <w:szCs w:val="28"/>
        </w:rPr>
        <w:t>» и пр.</w:t>
      </w:r>
      <w:r w:rsidRPr="00776D3F">
        <w:rPr>
          <w:rFonts w:cs="Times New Roman"/>
          <w:szCs w:val="28"/>
        </w:rPr>
        <w:t>), «</w:t>
      </w:r>
      <w:proofErr w:type="spellStart"/>
      <w:r w:rsidRPr="00776D3F">
        <w:rPr>
          <w:rFonts w:cs="Times New Roman"/>
          <w:szCs w:val="28"/>
        </w:rPr>
        <w:t>неопаганизм</w:t>
      </w:r>
      <w:proofErr w:type="spellEnd"/>
      <w:r w:rsidRPr="00776D3F">
        <w:rPr>
          <w:rFonts w:cs="Times New Roman"/>
          <w:szCs w:val="28"/>
        </w:rPr>
        <w:t>», «</w:t>
      </w:r>
      <w:proofErr w:type="spellStart"/>
      <w:r w:rsidRPr="00776D3F">
        <w:rPr>
          <w:rFonts w:cs="Times New Roman"/>
          <w:szCs w:val="28"/>
        </w:rPr>
        <w:t>младопаганизм</w:t>
      </w:r>
      <w:proofErr w:type="spellEnd"/>
      <w:r w:rsidRPr="00776D3F">
        <w:rPr>
          <w:rFonts w:cs="Times New Roman"/>
          <w:szCs w:val="28"/>
        </w:rPr>
        <w:t>»; 2) «</w:t>
      </w:r>
      <w:r w:rsidR="00450D35" w:rsidRPr="00776D3F">
        <w:rPr>
          <w:rFonts w:cs="Times New Roman"/>
          <w:szCs w:val="28"/>
        </w:rPr>
        <w:t>н</w:t>
      </w:r>
      <w:r w:rsidR="00E919D5" w:rsidRPr="00776D3F">
        <w:rPr>
          <w:rFonts w:cs="Times New Roman"/>
          <w:szCs w:val="28"/>
        </w:rPr>
        <w:t>ео</w:t>
      </w:r>
      <w:r w:rsidR="00450D35" w:rsidRPr="00776D3F">
        <w:rPr>
          <w:rFonts w:cs="Times New Roman"/>
          <w:szCs w:val="28"/>
        </w:rPr>
        <w:t>языче</w:t>
      </w:r>
      <w:r w:rsidRPr="00776D3F">
        <w:rPr>
          <w:rFonts w:cs="Times New Roman"/>
          <w:szCs w:val="28"/>
        </w:rPr>
        <w:t>ство», «</w:t>
      </w:r>
      <w:proofErr w:type="spellStart"/>
      <w:proofErr w:type="gramStart"/>
      <w:r w:rsidRPr="00776D3F">
        <w:rPr>
          <w:rFonts w:cs="Times New Roman"/>
          <w:szCs w:val="28"/>
        </w:rPr>
        <w:t>нео</w:t>
      </w:r>
      <w:proofErr w:type="spellEnd"/>
      <w:r w:rsidRPr="00776D3F">
        <w:rPr>
          <w:rFonts w:cs="Times New Roman"/>
          <w:szCs w:val="28"/>
        </w:rPr>
        <w:t>-язычество</w:t>
      </w:r>
      <w:proofErr w:type="gramEnd"/>
      <w:r w:rsidRPr="00776D3F">
        <w:rPr>
          <w:rFonts w:cs="Times New Roman"/>
          <w:szCs w:val="28"/>
        </w:rPr>
        <w:t>», «</w:t>
      </w:r>
      <w:r w:rsidR="00450D35" w:rsidRPr="00776D3F">
        <w:rPr>
          <w:rFonts w:cs="Times New Roman"/>
          <w:szCs w:val="28"/>
        </w:rPr>
        <w:t>новое языче</w:t>
      </w:r>
      <w:r w:rsidRPr="00776D3F">
        <w:rPr>
          <w:rFonts w:cs="Times New Roman"/>
          <w:szCs w:val="28"/>
        </w:rPr>
        <w:t>ство», «современное язычество», «</w:t>
      </w:r>
      <w:proofErr w:type="spellStart"/>
      <w:r w:rsidRPr="00776D3F">
        <w:rPr>
          <w:rFonts w:cs="Times New Roman"/>
          <w:szCs w:val="28"/>
        </w:rPr>
        <w:t>младоязычество</w:t>
      </w:r>
      <w:proofErr w:type="spellEnd"/>
      <w:r w:rsidRPr="00776D3F">
        <w:rPr>
          <w:rFonts w:cs="Times New Roman"/>
          <w:szCs w:val="28"/>
        </w:rPr>
        <w:t>»; 3) «архаика», «</w:t>
      </w:r>
      <w:proofErr w:type="spellStart"/>
      <w:r w:rsidRPr="00776D3F">
        <w:rPr>
          <w:rFonts w:cs="Times New Roman"/>
          <w:szCs w:val="28"/>
        </w:rPr>
        <w:t>неоархаика</w:t>
      </w:r>
      <w:proofErr w:type="spellEnd"/>
      <w:r w:rsidRPr="00776D3F">
        <w:rPr>
          <w:rFonts w:cs="Times New Roman"/>
          <w:szCs w:val="28"/>
        </w:rPr>
        <w:t xml:space="preserve">»; 4) политеизм, </w:t>
      </w:r>
    </w:p>
    <w:p w:rsidR="004946E5" w:rsidRPr="004946E5" w:rsidRDefault="004946E5" w:rsidP="004946E5">
      <w:pPr>
        <w:ind w:firstLine="0"/>
        <w:rPr>
          <w:b/>
        </w:rPr>
      </w:pPr>
      <w:r w:rsidRPr="004946E5">
        <w:rPr>
          <w:b/>
        </w:rPr>
        <w:lastRenderedPageBreak/>
        <w:t>С.</w:t>
      </w:r>
      <w:r>
        <w:rPr>
          <w:b/>
        </w:rPr>
        <w:t xml:space="preserve"> 32</w:t>
      </w:r>
      <w:r w:rsidRPr="004946E5">
        <w:rPr>
          <w:b/>
        </w:rPr>
        <w:t>______________________________</w:t>
      </w:r>
      <w:r w:rsidRPr="004946E5">
        <w:rPr>
          <w:b/>
        </w:rPr>
        <w:br/>
        <w:t>С.</w:t>
      </w:r>
      <w:r>
        <w:rPr>
          <w:b/>
        </w:rPr>
        <w:t xml:space="preserve"> 33</w:t>
      </w:r>
    </w:p>
    <w:p w:rsidR="004029DE" w:rsidRPr="00776D3F" w:rsidRDefault="004029DE" w:rsidP="004946E5">
      <w:pPr>
        <w:shd w:val="clear" w:color="auto" w:fill="FFFFFF" w:themeFill="background1"/>
        <w:ind w:firstLine="0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«</w:t>
      </w:r>
      <w:proofErr w:type="spellStart"/>
      <w:r w:rsidRPr="00776D3F">
        <w:rPr>
          <w:rFonts w:cs="Times New Roman"/>
          <w:szCs w:val="28"/>
        </w:rPr>
        <w:t>неополитеизм</w:t>
      </w:r>
      <w:proofErr w:type="spellEnd"/>
      <w:r w:rsidRPr="00776D3F">
        <w:rPr>
          <w:rFonts w:cs="Times New Roman"/>
          <w:szCs w:val="28"/>
        </w:rPr>
        <w:t>»; 5) Традиция: «Славянская Традиция», «традиционализм», «</w:t>
      </w:r>
      <w:proofErr w:type="spellStart"/>
      <w:r w:rsidRPr="00776D3F">
        <w:rPr>
          <w:rFonts w:cs="Times New Roman"/>
          <w:szCs w:val="28"/>
        </w:rPr>
        <w:t>неотрадиционализм</w:t>
      </w:r>
      <w:proofErr w:type="spellEnd"/>
      <w:r w:rsidRPr="00776D3F">
        <w:rPr>
          <w:rFonts w:cs="Times New Roman"/>
          <w:szCs w:val="28"/>
        </w:rPr>
        <w:t xml:space="preserve">»; </w:t>
      </w:r>
    </w:p>
    <w:p w:rsidR="004029DE" w:rsidRPr="00776D3F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3. </w:t>
      </w:r>
      <w:r w:rsidRPr="00776D3F">
        <w:rPr>
          <w:rFonts w:cs="Times New Roman"/>
          <w:b/>
          <w:i/>
          <w:szCs w:val="28"/>
        </w:rPr>
        <w:t>этническая принадлежность</w:t>
      </w:r>
      <w:r w:rsidR="009A365C" w:rsidRPr="00776D3F">
        <w:rPr>
          <w:rFonts w:cs="Times New Roman"/>
          <w:szCs w:val="28"/>
        </w:rPr>
        <w:t xml:space="preserve"> –</w:t>
      </w:r>
      <w:r w:rsidR="00556707" w:rsidRPr="00776D3F">
        <w:rPr>
          <w:rFonts w:cs="Times New Roman"/>
          <w:szCs w:val="28"/>
        </w:rPr>
        <w:t xml:space="preserve"> проявляется в понятиях «</w:t>
      </w:r>
      <w:r w:rsidRPr="00776D3F">
        <w:rPr>
          <w:rFonts w:cs="Times New Roman"/>
          <w:szCs w:val="28"/>
        </w:rPr>
        <w:t>этнические религии</w:t>
      </w:r>
      <w:r w:rsidR="00556707" w:rsidRPr="00776D3F">
        <w:rPr>
          <w:rFonts w:cs="Times New Roman"/>
          <w:szCs w:val="28"/>
        </w:rPr>
        <w:t>»</w:t>
      </w:r>
      <w:r w:rsidRPr="00776D3F">
        <w:rPr>
          <w:rFonts w:cs="Times New Roman"/>
          <w:szCs w:val="28"/>
        </w:rPr>
        <w:t xml:space="preserve">, </w:t>
      </w:r>
      <w:r w:rsidR="00556707" w:rsidRPr="00776D3F">
        <w:rPr>
          <w:rFonts w:cs="Times New Roman"/>
          <w:szCs w:val="28"/>
        </w:rPr>
        <w:t>«</w:t>
      </w:r>
      <w:r w:rsidRPr="00776D3F">
        <w:rPr>
          <w:rFonts w:cs="Times New Roman"/>
          <w:szCs w:val="28"/>
        </w:rPr>
        <w:t>этническая вера</w:t>
      </w:r>
      <w:r w:rsidR="00556707" w:rsidRPr="00776D3F">
        <w:rPr>
          <w:rFonts w:cs="Times New Roman"/>
          <w:szCs w:val="28"/>
        </w:rPr>
        <w:t>»</w:t>
      </w:r>
      <w:r w:rsidRPr="00776D3F">
        <w:rPr>
          <w:rFonts w:cs="Times New Roman"/>
          <w:szCs w:val="28"/>
        </w:rPr>
        <w:t>, а также родство, исконность, преемственность традиций: «</w:t>
      </w:r>
      <w:proofErr w:type="spellStart"/>
      <w:r w:rsidRPr="00776D3F">
        <w:rPr>
          <w:rFonts w:cs="Times New Roman"/>
          <w:szCs w:val="28"/>
        </w:rPr>
        <w:t>Native</w:t>
      </w:r>
      <w:proofErr w:type="spellEnd"/>
      <w:r w:rsidRPr="00776D3F">
        <w:rPr>
          <w:rFonts w:cs="Times New Roman"/>
          <w:szCs w:val="28"/>
        </w:rPr>
        <w:t xml:space="preserve"> </w:t>
      </w:r>
      <w:proofErr w:type="spellStart"/>
      <w:r w:rsidRPr="00776D3F">
        <w:rPr>
          <w:rFonts w:cs="Times New Roman"/>
          <w:szCs w:val="28"/>
        </w:rPr>
        <w:t>Faith</w:t>
      </w:r>
      <w:proofErr w:type="spellEnd"/>
      <w:r w:rsidRPr="00776D3F">
        <w:rPr>
          <w:rFonts w:cs="Times New Roman"/>
          <w:szCs w:val="28"/>
        </w:rPr>
        <w:t>», «</w:t>
      </w:r>
      <w:proofErr w:type="spellStart"/>
      <w:r w:rsidRPr="00776D3F">
        <w:rPr>
          <w:rFonts w:cs="Times New Roman"/>
          <w:szCs w:val="28"/>
        </w:rPr>
        <w:t>Native</w:t>
      </w:r>
      <w:proofErr w:type="spellEnd"/>
      <w:r w:rsidRPr="00776D3F">
        <w:rPr>
          <w:rFonts w:cs="Times New Roman"/>
          <w:szCs w:val="28"/>
        </w:rPr>
        <w:t xml:space="preserve"> </w:t>
      </w:r>
      <w:r w:rsidRPr="00776D3F">
        <w:rPr>
          <w:rFonts w:cs="Times New Roman"/>
          <w:szCs w:val="28"/>
          <w:lang w:val="en-US"/>
        </w:rPr>
        <w:t>Religion</w:t>
      </w:r>
      <w:r w:rsidRPr="00776D3F">
        <w:rPr>
          <w:rFonts w:cs="Times New Roman"/>
          <w:szCs w:val="28"/>
        </w:rPr>
        <w:t>», «нативизм», «</w:t>
      </w:r>
      <w:proofErr w:type="spellStart"/>
      <w:r w:rsidRPr="00776D3F">
        <w:rPr>
          <w:rFonts w:cs="Times New Roman"/>
          <w:szCs w:val="28"/>
        </w:rPr>
        <w:t>нативистские</w:t>
      </w:r>
      <w:proofErr w:type="spellEnd"/>
      <w:r w:rsidRPr="00776D3F">
        <w:rPr>
          <w:rFonts w:cs="Times New Roman"/>
          <w:szCs w:val="28"/>
        </w:rPr>
        <w:t xml:space="preserve"> религии», «</w:t>
      </w:r>
      <w:proofErr w:type="spellStart"/>
      <w:r w:rsidRPr="00776D3F">
        <w:rPr>
          <w:rFonts w:cs="Times New Roman"/>
          <w:szCs w:val="28"/>
        </w:rPr>
        <w:t>нативистские</w:t>
      </w:r>
      <w:proofErr w:type="spellEnd"/>
      <w:r w:rsidRPr="00776D3F">
        <w:rPr>
          <w:rFonts w:cs="Times New Roman"/>
          <w:szCs w:val="28"/>
        </w:rPr>
        <w:t xml:space="preserve"> культы», «</w:t>
      </w:r>
      <w:proofErr w:type="spellStart"/>
      <w:r w:rsidRPr="00776D3F">
        <w:rPr>
          <w:rFonts w:cs="Times New Roman"/>
          <w:szCs w:val="28"/>
        </w:rPr>
        <w:t>неонативизм</w:t>
      </w:r>
      <w:proofErr w:type="spellEnd"/>
      <w:r w:rsidRPr="00776D3F">
        <w:rPr>
          <w:rFonts w:cs="Times New Roman"/>
          <w:szCs w:val="28"/>
        </w:rPr>
        <w:t>», «новый нативизм», «</w:t>
      </w:r>
      <w:proofErr w:type="spellStart"/>
      <w:r w:rsidRPr="00776D3F">
        <w:rPr>
          <w:rFonts w:cs="Times New Roman"/>
          <w:szCs w:val="28"/>
        </w:rPr>
        <w:t>новонативизм</w:t>
      </w:r>
      <w:proofErr w:type="spellEnd"/>
      <w:r w:rsidRPr="00776D3F">
        <w:rPr>
          <w:rFonts w:cs="Times New Roman"/>
          <w:szCs w:val="28"/>
        </w:rPr>
        <w:t>», «</w:t>
      </w:r>
      <w:proofErr w:type="spellStart"/>
      <w:r w:rsidRPr="00776D3F">
        <w:rPr>
          <w:rFonts w:cs="Times New Roman"/>
          <w:szCs w:val="28"/>
        </w:rPr>
        <w:t>младонативизм</w:t>
      </w:r>
      <w:proofErr w:type="spellEnd"/>
      <w:r w:rsidRPr="00776D3F">
        <w:rPr>
          <w:rFonts w:cs="Times New Roman"/>
          <w:szCs w:val="28"/>
        </w:rPr>
        <w:t>».</w:t>
      </w:r>
      <w:r w:rsidR="00C8066E" w:rsidRPr="00776D3F">
        <w:rPr>
          <w:rFonts w:cs="Times New Roman"/>
          <w:szCs w:val="28"/>
        </w:rPr>
        <w:t xml:space="preserve"> В 2004 г. Всеслав </w:t>
      </w:r>
      <w:proofErr w:type="spellStart"/>
      <w:r w:rsidR="00C8066E" w:rsidRPr="00776D3F">
        <w:rPr>
          <w:rFonts w:cs="Times New Roman"/>
          <w:szCs w:val="28"/>
        </w:rPr>
        <w:t>Святозар</w:t>
      </w:r>
      <w:proofErr w:type="spellEnd"/>
      <w:r w:rsidR="00C8066E" w:rsidRPr="00776D3F">
        <w:rPr>
          <w:rFonts w:cs="Times New Roman"/>
          <w:szCs w:val="28"/>
        </w:rPr>
        <w:t xml:space="preserve"> (</w:t>
      </w:r>
      <w:proofErr w:type="spellStart"/>
      <w:r w:rsidR="00C8066E" w:rsidRPr="00776D3F">
        <w:rPr>
          <w:rFonts w:cs="Times New Roman"/>
          <w:szCs w:val="28"/>
        </w:rPr>
        <w:t>Г.Якутовский</w:t>
      </w:r>
      <w:proofErr w:type="spellEnd"/>
      <w:r w:rsidR="00C8066E" w:rsidRPr="00776D3F">
        <w:rPr>
          <w:rFonts w:cs="Times New Roman"/>
          <w:szCs w:val="28"/>
        </w:rPr>
        <w:t xml:space="preserve">) предлагал для самоназвания «нативизм», ведь «наше движение в мире называется либо паганизм (от римского </w:t>
      </w:r>
      <w:proofErr w:type="spellStart"/>
      <w:r w:rsidR="00C8066E" w:rsidRPr="00776D3F">
        <w:rPr>
          <w:rFonts w:cs="Times New Roman"/>
          <w:szCs w:val="28"/>
        </w:rPr>
        <w:t>паганус</w:t>
      </w:r>
      <w:proofErr w:type="spellEnd"/>
      <w:r w:rsidR="00C8066E" w:rsidRPr="00776D3F">
        <w:rPr>
          <w:rFonts w:cs="Times New Roman"/>
          <w:szCs w:val="28"/>
        </w:rPr>
        <w:t xml:space="preserve"> или чуждый, не римский, </w:t>
      </w:r>
      <w:proofErr w:type="spellStart"/>
      <w:r w:rsidR="00C8066E" w:rsidRPr="00776D3F">
        <w:rPr>
          <w:rFonts w:cs="Times New Roman"/>
          <w:szCs w:val="28"/>
        </w:rPr>
        <w:t>варвараский</w:t>
      </w:r>
      <w:proofErr w:type="spellEnd"/>
      <w:r w:rsidR="00C8066E" w:rsidRPr="00776D3F">
        <w:rPr>
          <w:rFonts w:cs="Times New Roman"/>
          <w:szCs w:val="28"/>
        </w:rPr>
        <w:t xml:space="preserve">, грубый), либо нативизм (от </w:t>
      </w:r>
      <w:proofErr w:type="spellStart"/>
      <w:r w:rsidR="00C8066E" w:rsidRPr="00776D3F">
        <w:rPr>
          <w:rFonts w:cs="Times New Roman"/>
          <w:szCs w:val="28"/>
        </w:rPr>
        <w:t>натус</w:t>
      </w:r>
      <w:proofErr w:type="spellEnd"/>
      <w:r w:rsidR="00C8066E" w:rsidRPr="00776D3F">
        <w:rPr>
          <w:rFonts w:cs="Times New Roman"/>
          <w:szCs w:val="28"/>
        </w:rPr>
        <w:t xml:space="preserve"> , </w:t>
      </w:r>
      <w:proofErr w:type="spellStart"/>
      <w:r w:rsidR="00C8066E" w:rsidRPr="00776D3F">
        <w:rPr>
          <w:rFonts w:cs="Times New Roman"/>
          <w:szCs w:val="28"/>
        </w:rPr>
        <w:t>нативус</w:t>
      </w:r>
      <w:proofErr w:type="spellEnd"/>
      <w:r w:rsidR="00C8066E" w:rsidRPr="00776D3F">
        <w:rPr>
          <w:rFonts w:cs="Times New Roman"/>
          <w:szCs w:val="28"/>
        </w:rPr>
        <w:t xml:space="preserve"> – родной, близкий по крови, свой)».</w:t>
      </w:r>
      <w:r w:rsidR="00C8066E" w:rsidRPr="00776D3F">
        <w:rPr>
          <w:rStyle w:val="a6"/>
          <w:rFonts w:cs="Times New Roman"/>
          <w:szCs w:val="28"/>
        </w:rPr>
        <w:footnoteReference w:id="33"/>
      </w:r>
    </w:p>
    <w:p w:rsidR="004029DE" w:rsidRPr="00776D3F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4. </w:t>
      </w:r>
      <w:r w:rsidRPr="00776D3F">
        <w:rPr>
          <w:rFonts w:cs="Times New Roman"/>
          <w:b/>
          <w:i/>
          <w:szCs w:val="28"/>
        </w:rPr>
        <w:t xml:space="preserve">реконструкция и конструирование </w:t>
      </w:r>
      <w:r w:rsidR="00556707" w:rsidRPr="00776D3F">
        <w:rPr>
          <w:rFonts w:cs="Times New Roman"/>
          <w:b/>
          <w:i/>
          <w:szCs w:val="28"/>
        </w:rPr>
        <w:t>Традиции</w:t>
      </w:r>
      <w:r w:rsidR="009A365C" w:rsidRPr="00776D3F">
        <w:rPr>
          <w:rFonts w:cs="Times New Roman"/>
          <w:szCs w:val="28"/>
        </w:rPr>
        <w:t xml:space="preserve"> – </w:t>
      </w:r>
      <w:r w:rsidRPr="00776D3F">
        <w:rPr>
          <w:rFonts w:cs="Times New Roman"/>
          <w:szCs w:val="28"/>
        </w:rPr>
        <w:t>«историческая реконструкция», «</w:t>
      </w:r>
      <w:proofErr w:type="spellStart"/>
      <w:r w:rsidRPr="00776D3F">
        <w:rPr>
          <w:rFonts w:cs="Times New Roman"/>
          <w:szCs w:val="28"/>
        </w:rPr>
        <w:t>реконструкционизм</w:t>
      </w:r>
      <w:proofErr w:type="spellEnd"/>
      <w:r w:rsidRPr="00776D3F">
        <w:rPr>
          <w:rFonts w:cs="Times New Roman"/>
          <w:szCs w:val="28"/>
        </w:rPr>
        <w:t>», «</w:t>
      </w:r>
      <w:proofErr w:type="spellStart"/>
      <w:r w:rsidRPr="00776D3F">
        <w:rPr>
          <w:rFonts w:cs="Times New Roman"/>
          <w:szCs w:val="28"/>
        </w:rPr>
        <w:t>рекопаганизм</w:t>
      </w:r>
      <w:proofErr w:type="spellEnd"/>
      <w:r w:rsidRPr="00776D3F">
        <w:rPr>
          <w:rFonts w:cs="Times New Roman"/>
          <w:szCs w:val="28"/>
        </w:rPr>
        <w:t>», «</w:t>
      </w:r>
      <w:proofErr w:type="spellStart"/>
      <w:r w:rsidRPr="00776D3F">
        <w:rPr>
          <w:rFonts w:cs="Times New Roman"/>
          <w:szCs w:val="28"/>
        </w:rPr>
        <w:t>реконство</w:t>
      </w:r>
      <w:proofErr w:type="spellEnd"/>
      <w:r w:rsidRPr="00776D3F">
        <w:rPr>
          <w:rFonts w:cs="Times New Roman"/>
          <w:szCs w:val="28"/>
        </w:rPr>
        <w:t>». Таково, например, «кельтское реконструированное язычество» (</w:t>
      </w:r>
      <w:proofErr w:type="spellStart"/>
      <w:r w:rsidRPr="00776D3F">
        <w:rPr>
          <w:rFonts w:cs="Times New Roman"/>
          <w:szCs w:val="28"/>
        </w:rPr>
        <w:t>Celtic</w:t>
      </w:r>
      <w:proofErr w:type="spellEnd"/>
      <w:r w:rsidRPr="00776D3F">
        <w:rPr>
          <w:rFonts w:cs="Times New Roman"/>
          <w:szCs w:val="28"/>
        </w:rPr>
        <w:t xml:space="preserve"> </w:t>
      </w:r>
      <w:proofErr w:type="spellStart"/>
      <w:r w:rsidRPr="00776D3F">
        <w:rPr>
          <w:rFonts w:cs="Times New Roman"/>
          <w:szCs w:val="28"/>
        </w:rPr>
        <w:t>Reconstructionis</w:t>
      </w:r>
      <w:proofErr w:type="spellEnd"/>
      <w:r w:rsidRPr="00776D3F">
        <w:rPr>
          <w:rFonts w:cs="Times New Roman"/>
          <w:szCs w:val="28"/>
          <w:lang w:val="en-US"/>
        </w:rPr>
        <w:t>t</w:t>
      </w:r>
      <w:r w:rsidRPr="00776D3F">
        <w:rPr>
          <w:rFonts w:cs="Times New Roman"/>
          <w:szCs w:val="28"/>
        </w:rPr>
        <w:t xml:space="preserve"> </w:t>
      </w:r>
      <w:r w:rsidRPr="00776D3F">
        <w:rPr>
          <w:rFonts w:cs="Times New Roman"/>
          <w:szCs w:val="28"/>
          <w:lang w:val="en-US"/>
        </w:rPr>
        <w:t>Paganism</w:t>
      </w:r>
      <w:r w:rsidRPr="00776D3F">
        <w:rPr>
          <w:rFonts w:cs="Times New Roman"/>
          <w:szCs w:val="28"/>
        </w:rPr>
        <w:t>), явля</w:t>
      </w:r>
      <w:r w:rsidR="009C6BCE" w:rsidRPr="00776D3F">
        <w:rPr>
          <w:rFonts w:cs="Times New Roman"/>
          <w:szCs w:val="28"/>
        </w:rPr>
        <w:t>ющее</w:t>
      </w:r>
      <w:r w:rsidRPr="00776D3F">
        <w:rPr>
          <w:rFonts w:cs="Times New Roman"/>
          <w:szCs w:val="28"/>
        </w:rPr>
        <w:t>ся «политеистическим, анимистическим религиозным и культурным движением» и «попыткой реконструировать, в современной кельтском культурном контексте аспекты древних кельтских религий, которые были утрачены или поглощена христианством».</w:t>
      </w:r>
      <w:r w:rsidRPr="00776D3F">
        <w:rPr>
          <w:rStyle w:val="a6"/>
          <w:rFonts w:cs="Times New Roman"/>
          <w:szCs w:val="28"/>
        </w:rPr>
        <w:footnoteReference w:id="34"/>
      </w:r>
      <w:r w:rsidRPr="00776D3F">
        <w:rPr>
          <w:rFonts w:cs="Times New Roman"/>
          <w:szCs w:val="28"/>
        </w:rPr>
        <w:t xml:space="preserve"> </w:t>
      </w:r>
    </w:p>
    <w:p w:rsidR="004029DE" w:rsidRPr="00776D3F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5. </w:t>
      </w:r>
      <w:r w:rsidRPr="00776D3F">
        <w:rPr>
          <w:rFonts w:cs="Times New Roman"/>
          <w:i/>
          <w:szCs w:val="28"/>
        </w:rPr>
        <w:t>негативизм</w:t>
      </w:r>
      <w:r w:rsidR="009A365C" w:rsidRPr="00776D3F">
        <w:rPr>
          <w:rFonts w:cs="Times New Roman"/>
          <w:szCs w:val="28"/>
        </w:rPr>
        <w:t xml:space="preserve"> – </w:t>
      </w:r>
      <w:r w:rsidRPr="00776D3F">
        <w:rPr>
          <w:rFonts w:cs="Times New Roman"/>
          <w:szCs w:val="28"/>
        </w:rPr>
        <w:t>«</w:t>
      </w:r>
      <w:proofErr w:type="spellStart"/>
      <w:r w:rsidRPr="00776D3F">
        <w:rPr>
          <w:rFonts w:cs="Times New Roman"/>
          <w:szCs w:val="28"/>
        </w:rPr>
        <w:t>псевдоязычество</w:t>
      </w:r>
      <w:proofErr w:type="spellEnd"/>
      <w:r w:rsidRPr="00776D3F">
        <w:rPr>
          <w:rFonts w:cs="Times New Roman"/>
          <w:szCs w:val="28"/>
        </w:rPr>
        <w:t>», «</w:t>
      </w:r>
      <w:proofErr w:type="spellStart"/>
      <w:r w:rsidRPr="00776D3F">
        <w:rPr>
          <w:rFonts w:cs="Times New Roman"/>
          <w:szCs w:val="28"/>
        </w:rPr>
        <w:t>недоязычество</w:t>
      </w:r>
      <w:proofErr w:type="spellEnd"/>
      <w:r w:rsidRPr="00776D3F">
        <w:rPr>
          <w:rFonts w:cs="Times New Roman"/>
          <w:szCs w:val="28"/>
        </w:rPr>
        <w:t>», «</w:t>
      </w:r>
      <w:proofErr w:type="spellStart"/>
      <w:r w:rsidRPr="00776D3F">
        <w:rPr>
          <w:rFonts w:cs="Times New Roman"/>
          <w:szCs w:val="28"/>
        </w:rPr>
        <w:t>долбославие</w:t>
      </w:r>
      <w:proofErr w:type="spellEnd"/>
      <w:r w:rsidRPr="00776D3F">
        <w:rPr>
          <w:rFonts w:cs="Times New Roman"/>
          <w:szCs w:val="28"/>
        </w:rPr>
        <w:t>»</w:t>
      </w:r>
    </w:p>
    <w:p w:rsidR="004029DE" w:rsidRDefault="004029DE" w:rsidP="00776D3F">
      <w:pPr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В негативных аспектах определений </w:t>
      </w:r>
      <w:r w:rsidR="00450D35" w:rsidRPr="00776D3F">
        <w:rPr>
          <w:rFonts w:cs="Times New Roman"/>
          <w:szCs w:val="28"/>
        </w:rPr>
        <w:t>н</w:t>
      </w:r>
      <w:r w:rsidR="00E919D5" w:rsidRPr="00776D3F">
        <w:rPr>
          <w:rFonts w:cs="Times New Roman"/>
          <w:szCs w:val="28"/>
        </w:rPr>
        <w:t>ео</w:t>
      </w:r>
      <w:r w:rsidR="00450D35" w:rsidRPr="00776D3F">
        <w:rPr>
          <w:rFonts w:cs="Times New Roman"/>
          <w:szCs w:val="28"/>
        </w:rPr>
        <w:t>языче</w:t>
      </w:r>
      <w:r w:rsidRPr="00776D3F">
        <w:rPr>
          <w:rFonts w:cs="Times New Roman"/>
          <w:szCs w:val="28"/>
        </w:rPr>
        <w:t>ство предстаёт как «попытки реанимации дохристианских богов Древней Руси»,</w:t>
      </w:r>
      <w:r w:rsidRPr="00776D3F">
        <w:rPr>
          <w:rStyle w:val="a6"/>
          <w:rFonts w:cs="Times New Roman"/>
          <w:szCs w:val="28"/>
        </w:rPr>
        <w:footnoteReference w:id="35"/>
      </w:r>
      <w:r w:rsidRPr="00776D3F">
        <w:rPr>
          <w:rFonts w:cs="Times New Roman"/>
          <w:szCs w:val="28"/>
        </w:rPr>
        <w:t xml:space="preserve"> </w:t>
      </w:r>
      <w:r w:rsidRPr="00776D3F">
        <w:rPr>
          <w:rFonts w:cs="Times New Roman"/>
          <w:szCs w:val="28"/>
          <w:shd w:val="clear" w:color="auto" w:fill="FFFFFF"/>
        </w:rPr>
        <w:t>«один из симптомов глубокого кризиса национальной идентичности, который поразил страны Западной Европы, России и весь либеральный лагерь в целом»,</w:t>
      </w:r>
      <w:r w:rsidRPr="00776D3F">
        <w:rPr>
          <w:rStyle w:val="a6"/>
          <w:rFonts w:cs="Times New Roman"/>
          <w:szCs w:val="28"/>
          <w:shd w:val="clear" w:color="auto" w:fill="FFFFFF"/>
        </w:rPr>
        <w:footnoteReference w:id="36"/>
      </w:r>
      <w:r w:rsidRPr="00776D3F">
        <w:rPr>
          <w:rFonts w:cs="Times New Roman"/>
          <w:szCs w:val="28"/>
          <w:shd w:val="clear" w:color="auto" w:fill="FFFFFF"/>
        </w:rPr>
        <w:t xml:space="preserve"> </w:t>
      </w:r>
      <w:r w:rsidRPr="00776D3F">
        <w:rPr>
          <w:rFonts w:cs="Times New Roman"/>
          <w:szCs w:val="28"/>
        </w:rPr>
        <w:t>«конструирование религиозного учения путем выдумывания его идеологии и ритуальной практики</w:t>
      </w:r>
      <w:r w:rsidR="009C6BCE" w:rsidRPr="00776D3F">
        <w:rPr>
          <w:rFonts w:cs="Times New Roman"/>
          <w:szCs w:val="28"/>
        </w:rPr>
        <w:t>»</w:t>
      </w:r>
      <w:r w:rsidRPr="00776D3F">
        <w:rPr>
          <w:rFonts w:cs="Times New Roman"/>
          <w:szCs w:val="28"/>
        </w:rPr>
        <w:t xml:space="preserve">, </w:t>
      </w:r>
      <w:r w:rsidR="009C6BCE" w:rsidRPr="00776D3F">
        <w:rPr>
          <w:rFonts w:cs="Times New Roman"/>
          <w:szCs w:val="28"/>
        </w:rPr>
        <w:t>имеющее «</w:t>
      </w:r>
      <w:r w:rsidRPr="00776D3F">
        <w:rPr>
          <w:rFonts w:cs="Times New Roman"/>
          <w:szCs w:val="28"/>
        </w:rPr>
        <w:t xml:space="preserve">всегда ярко выраженный </w:t>
      </w:r>
      <w:proofErr w:type="spellStart"/>
      <w:r w:rsidRPr="00776D3F">
        <w:rPr>
          <w:rFonts w:cs="Times New Roman"/>
          <w:szCs w:val="28"/>
        </w:rPr>
        <w:t>этноцентризм</w:t>
      </w:r>
      <w:proofErr w:type="spellEnd"/>
      <w:r w:rsidRPr="00776D3F">
        <w:rPr>
          <w:rFonts w:cs="Times New Roman"/>
          <w:szCs w:val="28"/>
        </w:rPr>
        <w:t>, порой принимающий шовинистические формы»,</w:t>
      </w:r>
      <w:r w:rsidRPr="00776D3F">
        <w:rPr>
          <w:rStyle w:val="a6"/>
          <w:rFonts w:cs="Times New Roman"/>
          <w:szCs w:val="28"/>
        </w:rPr>
        <w:footnoteReference w:id="37"/>
      </w:r>
      <w:r w:rsidRPr="00776D3F">
        <w:rPr>
          <w:rFonts w:cs="Times New Roman"/>
          <w:szCs w:val="28"/>
        </w:rPr>
        <w:t xml:space="preserve"> проект западных спецслужб,</w:t>
      </w:r>
      <w:r w:rsidRPr="00776D3F">
        <w:rPr>
          <w:rStyle w:val="a6"/>
          <w:rFonts w:cs="Times New Roman"/>
          <w:szCs w:val="28"/>
        </w:rPr>
        <w:footnoteReference w:id="38"/>
      </w:r>
      <w:r w:rsidRPr="00776D3F">
        <w:rPr>
          <w:rFonts w:cs="Times New Roman"/>
          <w:szCs w:val="28"/>
        </w:rPr>
        <w:t xml:space="preserve"> духовно-интеллектуальный вирус</w:t>
      </w:r>
      <w:r w:rsidR="00A6150C" w:rsidRPr="00776D3F">
        <w:rPr>
          <w:rFonts w:cs="Times New Roman"/>
          <w:szCs w:val="28"/>
        </w:rPr>
        <w:t>,</w:t>
      </w:r>
      <w:r w:rsidRPr="00776D3F">
        <w:rPr>
          <w:rStyle w:val="a6"/>
          <w:rFonts w:cs="Times New Roman"/>
          <w:szCs w:val="28"/>
        </w:rPr>
        <w:footnoteReference w:id="39"/>
      </w:r>
      <w:r w:rsidRPr="00776D3F">
        <w:rPr>
          <w:rFonts w:cs="Times New Roman"/>
          <w:szCs w:val="28"/>
        </w:rPr>
        <w:t xml:space="preserve"> </w:t>
      </w:r>
      <w:r w:rsidR="00A6150C" w:rsidRPr="00776D3F">
        <w:rPr>
          <w:rFonts w:cs="Times New Roman"/>
          <w:szCs w:val="28"/>
        </w:rPr>
        <w:t xml:space="preserve">«эклектичный интеллектуальный конструкт», антинаучные и «подконтрольные третьим силам верования» </w:t>
      </w:r>
      <w:r w:rsidRPr="00776D3F">
        <w:rPr>
          <w:rFonts w:cs="Times New Roman"/>
          <w:szCs w:val="28"/>
        </w:rPr>
        <w:t>и т.</w:t>
      </w:r>
      <w:r w:rsidR="00A6150C" w:rsidRPr="00776D3F">
        <w:rPr>
          <w:rFonts w:cs="Times New Roman"/>
          <w:szCs w:val="28"/>
        </w:rPr>
        <w:t> </w:t>
      </w:r>
      <w:r w:rsidRPr="00776D3F">
        <w:rPr>
          <w:rFonts w:cs="Times New Roman"/>
          <w:szCs w:val="28"/>
        </w:rPr>
        <w:t>п. А.Л.</w:t>
      </w:r>
      <w:r w:rsidR="00A6150C" w:rsidRPr="00776D3F">
        <w:rPr>
          <w:rFonts w:cs="Times New Roman"/>
          <w:szCs w:val="28"/>
        </w:rPr>
        <w:t> </w:t>
      </w:r>
      <w:r w:rsidRPr="00776D3F">
        <w:rPr>
          <w:rFonts w:cs="Times New Roman"/>
          <w:szCs w:val="28"/>
        </w:rPr>
        <w:t xml:space="preserve">Дворкин определяет </w:t>
      </w:r>
      <w:r w:rsidR="00450D35" w:rsidRPr="00776D3F">
        <w:rPr>
          <w:rFonts w:cs="Times New Roman"/>
          <w:szCs w:val="28"/>
        </w:rPr>
        <w:t>н</w:t>
      </w:r>
      <w:r w:rsidR="00E919D5" w:rsidRPr="00776D3F">
        <w:rPr>
          <w:rFonts w:cs="Times New Roman"/>
          <w:szCs w:val="28"/>
        </w:rPr>
        <w:t>ео</w:t>
      </w:r>
      <w:r w:rsidR="00450D35" w:rsidRPr="00776D3F">
        <w:rPr>
          <w:rFonts w:cs="Times New Roman"/>
          <w:szCs w:val="28"/>
        </w:rPr>
        <w:t>языче</w:t>
      </w:r>
      <w:r w:rsidRPr="00776D3F">
        <w:rPr>
          <w:rFonts w:cs="Times New Roman"/>
          <w:szCs w:val="28"/>
        </w:rPr>
        <w:t xml:space="preserve">ство </w:t>
      </w:r>
      <w:r w:rsidRPr="00776D3F">
        <w:rPr>
          <w:rFonts w:cs="Times New Roman"/>
          <w:szCs w:val="28"/>
        </w:rPr>
        <w:lastRenderedPageBreak/>
        <w:t xml:space="preserve">«идеологической основой современной постхристианской цивилизации», </w:t>
      </w:r>
      <w:r w:rsidR="009C6BCE" w:rsidRPr="00776D3F">
        <w:rPr>
          <w:rFonts w:cs="Times New Roman"/>
          <w:szCs w:val="28"/>
        </w:rPr>
        <w:t xml:space="preserve">для него это </w:t>
      </w:r>
      <w:r w:rsidRPr="00776D3F">
        <w:rPr>
          <w:rFonts w:cs="Times New Roman"/>
          <w:szCs w:val="28"/>
        </w:rPr>
        <w:t xml:space="preserve">«не более чем даже не реконструкция, а современные постмодернистские </w:t>
      </w:r>
      <w:proofErr w:type="spellStart"/>
      <w:r w:rsidRPr="00776D3F">
        <w:rPr>
          <w:rFonts w:cs="Times New Roman"/>
          <w:szCs w:val="28"/>
        </w:rPr>
        <w:t>новоделы</w:t>
      </w:r>
      <w:proofErr w:type="spellEnd"/>
      <w:r w:rsidRPr="00776D3F">
        <w:rPr>
          <w:rFonts w:cs="Times New Roman"/>
          <w:szCs w:val="28"/>
        </w:rPr>
        <w:t>, основанные исключительно на эрудиции и фантазии их авторов».</w:t>
      </w:r>
      <w:r w:rsidRPr="00776D3F">
        <w:rPr>
          <w:rStyle w:val="a6"/>
          <w:rFonts w:cs="Times New Roman"/>
          <w:szCs w:val="28"/>
        </w:rPr>
        <w:footnoteReference w:id="40"/>
      </w:r>
      <w:r w:rsidRPr="00776D3F">
        <w:rPr>
          <w:rFonts w:cs="Times New Roman"/>
          <w:szCs w:val="28"/>
        </w:rPr>
        <w:t xml:space="preserve"> </w:t>
      </w:r>
      <w:r w:rsidR="00A6150C" w:rsidRPr="00776D3F">
        <w:rPr>
          <w:rFonts w:cs="Times New Roman"/>
          <w:szCs w:val="28"/>
        </w:rPr>
        <w:t xml:space="preserve">Поэтому критики предлагают называть новое язычество </w:t>
      </w:r>
      <w:r w:rsidR="00A6150C" w:rsidRPr="00776D3F">
        <w:rPr>
          <w:rFonts w:cs="Times New Roman"/>
          <w:i/>
          <w:szCs w:val="28"/>
        </w:rPr>
        <w:t>«</w:t>
      </w:r>
      <w:proofErr w:type="spellStart"/>
      <w:r w:rsidR="00A6150C" w:rsidRPr="00776D3F">
        <w:rPr>
          <w:rFonts w:cs="Times New Roman"/>
          <w:i/>
          <w:szCs w:val="28"/>
        </w:rPr>
        <w:t>псевдоязычеством</w:t>
      </w:r>
      <w:proofErr w:type="spellEnd"/>
      <w:r w:rsidR="00A6150C" w:rsidRPr="00776D3F">
        <w:rPr>
          <w:rFonts w:cs="Times New Roman"/>
          <w:i/>
          <w:szCs w:val="28"/>
        </w:rPr>
        <w:t>»</w:t>
      </w:r>
      <w:r w:rsidR="00A6150C" w:rsidRPr="00776D3F">
        <w:rPr>
          <w:rFonts w:cs="Times New Roman"/>
          <w:b/>
          <w:i/>
          <w:szCs w:val="28"/>
        </w:rPr>
        <w:t xml:space="preserve"> </w:t>
      </w:r>
      <w:r w:rsidR="00A6150C" w:rsidRPr="00776D3F">
        <w:rPr>
          <w:rFonts w:cs="Times New Roman"/>
          <w:szCs w:val="28"/>
        </w:rPr>
        <w:t xml:space="preserve">или </w:t>
      </w:r>
      <w:r w:rsidR="00A6150C" w:rsidRPr="00776D3F">
        <w:rPr>
          <w:rFonts w:cs="Times New Roman"/>
          <w:i/>
          <w:szCs w:val="28"/>
        </w:rPr>
        <w:t>«</w:t>
      </w:r>
      <w:proofErr w:type="spellStart"/>
      <w:r w:rsidR="00A6150C" w:rsidRPr="00776D3F">
        <w:rPr>
          <w:rFonts w:cs="Times New Roman"/>
          <w:i/>
          <w:szCs w:val="28"/>
        </w:rPr>
        <w:t>лжеязычеством</w:t>
      </w:r>
      <w:proofErr w:type="spellEnd"/>
      <w:r w:rsidR="00A6150C" w:rsidRPr="00776D3F">
        <w:rPr>
          <w:rFonts w:cs="Times New Roman"/>
          <w:i/>
          <w:szCs w:val="28"/>
        </w:rPr>
        <w:t>»</w:t>
      </w:r>
      <w:r w:rsidR="00A6150C" w:rsidRPr="00776D3F">
        <w:rPr>
          <w:rFonts w:cs="Times New Roman"/>
          <w:szCs w:val="28"/>
        </w:rPr>
        <w:t>.</w:t>
      </w:r>
    </w:p>
    <w:p w:rsidR="004946E5" w:rsidRPr="004946E5" w:rsidRDefault="004946E5" w:rsidP="004946E5">
      <w:pPr>
        <w:ind w:firstLine="0"/>
        <w:rPr>
          <w:b/>
        </w:rPr>
      </w:pPr>
      <w:r w:rsidRPr="004946E5">
        <w:rPr>
          <w:b/>
        </w:rPr>
        <w:t>С.</w:t>
      </w:r>
      <w:r>
        <w:rPr>
          <w:b/>
        </w:rPr>
        <w:t xml:space="preserve"> 33</w:t>
      </w:r>
      <w:r w:rsidRPr="004946E5">
        <w:rPr>
          <w:b/>
        </w:rPr>
        <w:t>______________________________</w:t>
      </w:r>
      <w:r w:rsidRPr="004946E5">
        <w:rPr>
          <w:b/>
        </w:rPr>
        <w:br/>
        <w:t>С.</w:t>
      </w:r>
      <w:r>
        <w:rPr>
          <w:b/>
        </w:rPr>
        <w:t xml:space="preserve"> 34</w:t>
      </w:r>
    </w:p>
    <w:p w:rsidR="004029DE" w:rsidRPr="00776D3F" w:rsidRDefault="00BA40C4" w:rsidP="00776D3F">
      <w:pPr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Негативное </w:t>
      </w:r>
      <w:r w:rsidR="004029DE" w:rsidRPr="00776D3F">
        <w:rPr>
          <w:rFonts w:cs="Times New Roman"/>
          <w:szCs w:val="28"/>
        </w:rPr>
        <w:t xml:space="preserve">отношение </w:t>
      </w:r>
      <w:r w:rsidRPr="00776D3F">
        <w:rPr>
          <w:rFonts w:cs="Times New Roman"/>
          <w:szCs w:val="28"/>
        </w:rPr>
        <w:t xml:space="preserve">к </w:t>
      </w:r>
      <w:r w:rsidR="004029DE" w:rsidRPr="00776D3F">
        <w:rPr>
          <w:rFonts w:cs="Times New Roman"/>
          <w:szCs w:val="28"/>
        </w:rPr>
        <w:t xml:space="preserve">неадекватности </w:t>
      </w:r>
      <w:r w:rsidRPr="00776D3F">
        <w:rPr>
          <w:rFonts w:cs="Times New Roman"/>
          <w:szCs w:val="28"/>
        </w:rPr>
        <w:t xml:space="preserve">порицается многими </w:t>
      </w:r>
      <w:r w:rsidR="004029DE" w:rsidRPr="00776D3F">
        <w:rPr>
          <w:rFonts w:cs="Times New Roman"/>
          <w:szCs w:val="28"/>
        </w:rPr>
        <w:t>язычник</w:t>
      </w:r>
      <w:r w:rsidRPr="00776D3F">
        <w:rPr>
          <w:rFonts w:cs="Times New Roman"/>
          <w:szCs w:val="28"/>
        </w:rPr>
        <w:t>ами и иногда н</w:t>
      </w:r>
      <w:r w:rsidR="004029DE" w:rsidRPr="00776D3F">
        <w:rPr>
          <w:rFonts w:cs="Times New Roman"/>
          <w:szCs w:val="28"/>
        </w:rPr>
        <w:t>азыва</w:t>
      </w:r>
      <w:r w:rsidRPr="00776D3F">
        <w:rPr>
          <w:rFonts w:cs="Times New Roman"/>
          <w:szCs w:val="28"/>
        </w:rPr>
        <w:t>ется</w:t>
      </w:r>
      <w:r w:rsidR="004029DE" w:rsidRPr="00776D3F">
        <w:rPr>
          <w:rFonts w:cs="Times New Roman"/>
          <w:szCs w:val="28"/>
        </w:rPr>
        <w:t xml:space="preserve"> «</w:t>
      </w:r>
      <w:proofErr w:type="spellStart"/>
      <w:r w:rsidR="004029DE" w:rsidRPr="00776D3F">
        <w:rPr>
          <w:rFonts w:cs="Times New Roman"/>
          <w:b/>
          <w:i/>
          <w:szCs w:val="28"/>
        </w:rPr>
        <w:t>псевдородноверием</w:t>
      </w:r>
      <w:proofErr w:type="spellEnd"/>
      <w:r w:rsidR="004029DE" w:rsidRPr="00776D3F">
        <w:rPr>
          <w:rFonts w:cs="Times New Roman"/>
          <w:b/>
          <w:szCs w:val="28"/>
        </w:rPr>
        <w:t>».</w:t>
      </w:r>
      <w:r w:rsidR="004029DE" w:rsidRPr="00776D3F">
        <w:rPr>
          <w:rFonts w:cs="Times New Roman"/>
          <w:szCs w:val="28"/>
        </w:rPr>
        <w:t xml:space="preserve"> Из-за него представления о </w:t>
      </w:r>
      <w:r w:rsidR="00450D35" w:rsidRPr="00776D3F">
        <w:rPr>
          <w:rFonts w:cs="Times New Roman"/>
          <w:szCs w:val="28"/>
        </w:rPr>
        <w:t>ново</w:t>
      </w:r>
      <w:r w:rsidR="00E919D5" w:rsidRPr="00776D3F">
        <w:rPr>
          <w:rFonts w:cs="Times New Roman"/>
          <w:szCs w:val="28"/>
        </w:rPr>
        <w:t>м</w:t>
      </w:r>
      <w:r w:rsidR="00450D35" w:rsidRPr="00776D3F">
        <w:rPr>
          <w:rFonts w:cs="Times New Roman"/>
          <w:szCs w:val="28"/>
        </w:rPr>
        <w:t xml:space="preserve"> языче</w:t>
      </w:r>
      <w:r w:rsidR="004029DE" w:rsidRPr="00776D3F">
        <w:rPr>
          <w:rFonts w:cs="Times New Roman"/>
          <w:szCs w:val="28"/>
        </w:rPr>
        <w:t xml:space="preserve">стве и славянском </w:t>
      </w:r>
      <w:proofErr w:type="spellStart"/>
      <w:r w:rsidR="004029DE" w:rsidRPr="00776D3F">
        <w:rPr>
          <w:rFonts w:cs="Times New Roman"/>
          <w:szCs w:val="28"/>
        </w:rPr>
        <w:t>родноверии</w:t>
      </w:r>
      <w:proofErr w:type="spellEnd"/>
      <w:r w:rsidR="004029DE" w:rsidRPr="00776D3F">
        <w:rPr>
          <w:rFonts w:cs="Times New Roman"/>
          <w:szCs w:val="28"/>
        </w:rPr>
        <w:t xml:space="preserve"> искажаются отождествлением с национализмом или с сатанизмом, «который может быть результатом юношеского бунта и желания противостоять родительским ограничениям, приводящим к сатанизму, атеизму, агностицизму или увлечению музыкой в стиле </w:t>
      </w:r>
      <w:proofErr w:type="spellStart"/>
      <w:r w:rsidR="004029DE" w:rsidRPr="00776D3F">
        <w:rPr>
          <w:rFonts w:cs="Times New Roman"/>
          <w:szCs w:val="28"/>
        </w:rPr>
        <w:t>Heavy</w:t>
      </w:r>
      <w:proofErr w:type="spellEnd"/>
      <w:r w:rsidR="004029DE" w:rsidRPr="00776D3F">
        <w:rPr>
          <w:rFonts w:cs="Times New Roman"/>
          <w:szCs w:val="28"/>
        </w:rPr>
        <w:t xml:space="preserve"> </w:t>
      </w:r>
      <w:proofErr w:type="spellStart"/>
      <w:r w:rsidR="004029DE" w:rsidRPr="00776D3F">
        <w:rPr>
          <w:rFonts w:cs="Times New Roman"/>
          <w:szCs w:val="28"/>
        </w:rPr>
        <w:t>Metal</w:t>
      </w:r>
      <w:proofErr w:type="spellEnd"/>
      <w:r w:rsidR="004029DE" w:rsidRPr="00776D3F">
        <w:rPr>
          <w:rFonts w:cs="Times New Roman"/>
          <w:szCs w:val="28"/>
        </w:rPr>
        <w:t>».</w:t>
      </w:r>
      <w:r w:rsidR="004029DE" w:rsidRPr="00776D3F">
        <w:rPr>
          <w:rStyle w:val="a6"/>
          <w:rFonts w:cs="Times New Roman"/>
          <w:szCs w:val="28"/>
        </w:rPr>
        <w:footnoteReference w:id="41"/>
      </w:r>
    </w:p>
    <w:p w:rsidR="009C6BCE" w:rsidRPr="00776D3F" w:rsidRDefault="009C6BCE" w:rsidP="00776D3F">
      <w:pPr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Важно отметить, что наряду с новым язычеством</w:t>
      </w:r>
      <w:r w:rsidR="00776D3F" w:rsidRPr="00776D3F">
        <w:rPr>
          <w:rFonts w:cs="Times New Roman"/>
          <w:szCs w:val="28"/>
        </w:rPr>
        <w:t xml:space="preserve"> </w:t>
      </w:r>
      <w:r w:rsidRPr="00776D3F">
        <w:rPr>
          <w:rFonts w:cs="Times New Roman"/>
          <w:szCs w:val="28"/>
        </w:rPr>
        <w:t xml:space="preserve">и </w:t>
      </w:r>
      <w:proofErr w:type="spellStart"/>
      <w:r w:rsidRPr="00776D3F">
        <w:rPr>
          <w:rFonts w:cs="Times New Roman"/>
          <w:szCs w:val="28"/>
        </w:rPr>
        <w:t>родноверием</w:t>
      </w:r>
      <w:proofErr w:type="spellEnd"/>
      <w:r w:rsidRPr="00776D3F">
        <w:rPr>
          <w:rFonts w:cs="Times New Roman"/>
          <w:szCs w:val="28"/>
        </w:rPr>
        <w:t xml:space="preserve"> их идеологи и последователи используют маргинальные </w:t>
      </w:r>
      <w:proofErr w:type="spellStart"/>
      <w:r w:rsidRPr="00776D3F">
        <w:rPr>
          <w:rFonts w:cs="Times New Roman"/>
          <w:szCs w:val="28"/>
        </w:rPr>
        <w:t>эндонимы</w:t>
      </w:r>
      <w:proofErr w:type="spellEnd"/>
      <w:r w:rsidRPr="00776D3F">
        <w:rPr>
          <w:rFonts w:cs="Times New Roman"/>
          <w:szCs w:val="28"/>
        </w:rPr>
        <w:t xml:space="preserve"> (часто настаивая на их аутентичности), перенося их на всё новое язычество или только на «правильных» его представителей.</w:t>
      </w:r>
    </w:p>
    <w:p w:rsidR="004029DE" w:rsidRPr="00776D3F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 </w:t>
      </w:r>
    </w:p>
    <w:p w:rsidR="004029DE" w:rsidRPr="00776D3F" w:rsidRDefault="00BA40C4" w:rsidP="00776D3F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8" w:name="_Toc463946174"/>
      <w:r w:rsidRPr="00776D3F">
        <w:rPr>
          <w:rFonts w:ascii="Times New Roman" w:hAnsi="Times New Roman" w:cs="Times New Roman"/>
          <w:color w:val="auto"/>
        </w:rPr>
        <w:t>5</w:t>
      </w:r>
      <w:r w:rsidR="00DD2731" w:rsidRPr="00776D3F">
        <w:rPr>
          <w:rFonts w:ascii="Times New Roman" w:hAnsi="Times New Roman" w:cs="Times New Roman"/>
          <w:color w:val="auto"/>
        </w:rPr>
        <w:t xml:space="preserve">. </w:t>
      </w:r>
      <w:r w:rsidR="009C6BCE" w:rsidRPr="00776D3F">
        <w:rPr>
          <w:rFonts w:ascii="Times New Roman" w:hAnsi="Times New Roman" w:cs="Times New Roman"/>
          <w:color w:val="auto"/>
        </w:rPr>
        <w:t>В</w:t>
      </w:r>
      <w:r w:rsidR="004029DE" w:rsidRPr="00776D3F">
        <w:rPr>
          <w:rFonts w:ascii="Times New Roman" w:hAnsi="Times New Roman" w:cs="Times New Roman"/>
          <w:color w:val="auto"/>
        </w:rPr>
        <w:t xml:space="preserve">ариации </w:t>
      </w:r>
      <w:proofErr w:type="spellStart"/>
      <w:r w:rsidR="00450D35" w:rsidRPr="00776D3F">
        <w:rPr>
          <w:rFonts w:ascii="Times New Roman" w:hAnsi="Times New Roman" w:cs="Times New Roman"/>
          <w:color w:val="auto"/>
        </w:rPr>
        <w:t>н</w:t>
      </w:r>
      <w:r w:rsidR="00E919D5" w:rsidRPr="00776D3F">
        <w:rPr>
          <w:rFonts w:ascii="Times New Roman" w:hAnsi="Times New Roman" w:cs="Times New Roman"/>
          <w:color w:val="auto"/>
        </w:rPr>
        <w:t>ео</w:t>
      </w:r>
      <w:r w:rsidR="00450D35" w:rsidRPr="00776D3F">
        <w:rPr>
          <w:rFonts w:ascii="Times New Roman" w:hAnsi="Times New Roman" w:cs="Times New Roman"/>
          <w:color w:val="auto"/>
        </w:rPr>
        <w:t>языче</w:t>
      </w:r>
      <w:r w:rsidR="004029DE" w:rsidRPr="00776D3F">
        <w:rPr>
          <w:rFonts w:ascii="Times New Roman" w:hAnsi="Times New Roman" w:cs="Times New Roman"/>
          <w:color w:val="auto"/>
        </w:rPr>
        <w:t>ских</w:t>
      </w:r>
      <w:proofErr w:type="spellEnd"/>
      <w:r w:rsidR="004029DE" w:rsidRPr="00776D3F">
        <w:rPr>
          <w:rFonts w:ascii="Times New Roman" w:hAnsi="Times New Roman" w:cs="Times New Roman"/>
          <w:color w:val="auto"/>
        </w:rPr>
        <w:t xml:space="preserve"> </w:t>
      </w:r>
      <w:bookmarkEnd w:id="8"/>
      <w:proofErr w:type="spellStart"/>
      <w:r w:rsidR="009C6BCE" w:rsidRPr="00776D3F">
        <w:rPr>
          <w:rFonts w:ascii="Times New Roman" w:hAnsi="Times New Roman" w:cs="Times New Roman"/>
          <w:color w:val="auto"/>
        </w:rPr>
        <w:t>эндонимов</w:t>
      </w:r>
      <w:proofErr w:type="spellEnd"/>
      <w:r w:rsidR="004029DE" w:rsidRPr="00776D3F">
        <w:rPr>
          <w:rFonts w:ascii="Times New Roman" w:hAnsi="Times New Roman" w:cs="Times New Roman"/>
          <w:color w:val="auto"/>
        </w:rPr>
        <w:t xml:space="preserve"> </w:t>
      </w:r>
    </w:p>
    <w:p w:rsidR="004029DE" w:rsidRPr="00776D3F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Интересно отметить, что фиксировавшиеся </w:t>
      </w:r>
      <w:r w:rsidR="00E919D5" w:rsidRPr="00776D3F">
        <w:rPr>
          <w:rFonts w:cs="Times New Roman"/>
          <w:szCs w:val="28"/>
        </w:rPr>
        <w:t xml:space="preserve">нами </w:t>
      </w:r>
      <w:r w:rsidRPr="00776D3F">
        <w:rPr>
          <w:rFonts w:cs="Times New Roman"/>
          <w:szCs w:val="28"/>
        </w:rPr>
        <w:t xml:space="preserve">20 лет назад специфические термины остались лишь названиями авторских концепций: «Русская </w:t>
      </w:r>
      <w:proofErr w:type="spellStart"/>
      <w:r w:rsidRPr="00776D3F">
        <w:rPr>
          <w:rFonts w:cs="Times New Roman"/>
          <w:szCs w:val="28"/>
        </w:rPr>
        <w:t>Веда</w:t>
      </w:r>
      <w:proofErr w:type="spellEnd"/>
      <w:r w:rsidRPr="00776D3F">
        <w:rPr>
          <w:rFonts w:cs="Times New Roman"/>
          <w:szCs w:val="28"/>
        </w:rPr>
        <w:t>» и «</w:t>
      </w:r>
      <w:proofErr w:type="spellStart"/>
      <w:r w:rsidRPr="00776D3F">
        <w:rPr>
          <w:rFonts w:cs="Times New Roman"/>
          <w:szCs w:val="28"/>
        </w:rPr>
        <w:t>Аутентизм</w:t>
      </w:r>
      <w:proofErr w:type="spellEnd"/>
      <w:r w:rsidRPr="00776D3F">
        <w:rPr>
          <w:rFonts w:cs="Times New Roman"/>
          <w:szCs w:val="28"/>
        </w:rPr>
        <w:t>» С.П.</w:t>
      </w:r>
      <w:r w:rsidR="004C2D42" w:rsidRPr="00776D3F">
        <w:rPr>
          <w:rFonts w:cs="Times New Roman"/>
          <w:szCs w:val="28"/>
        </w:rPr>
        <w:t> </w:t>
      </w:r>
      <w:proofErr w:type="spellStart"/>
      <w:r w:rsidRPr="00776D3F">
        <w:rPr>
          <w:rFonts w:cs="Times New Roman"/>
          <w:szCs w:val="28"/>
        </w:rPr>
        <w:t>Семёнова</w:t>
      </w:r>
      <w:proofErr w:type="spellEnd"/>
      <w:r w:rsidRPr="00776D3F">
        <w:rPr>
          <w:rFonts w:cs="Times New Roman"/>
          <w:szCs w:val="28"/>
        </w:rPr>
        <w:t>; «</w:t>
      </w:r>
      <w:proofErr w:type="spellStart"/>
      <w:r w:rsidRPr="00776D3F">
        <w:rPr>
          <w:rFonts w:cs="Times New Roman"/>
          <w:szCs w:val="28"/>
        </w:rPr>
        <w:t>Ригведа</w:t>
      </w:r>
      <w:proofErr w:type="spellEnd"/>
      <w:r w:rsidRPr="00776D3F">
        <w:rPr>
          <w:rFonts w:cs="Times New Roman"/>
          <w:szCs w:val="28"/>
        </w:rPr>
        <w:t>»</w:t>
      </w:r>
      <w:r w:rsidR="009A365C" w:rsidRPr="00776D3F">
        <w:rPr>
          <w:rFonts w:cs="Times New Roman"/>
          <w:szCs w:val="28"/>
        </w:rPr>
        <w:t xml:space="preserve"> – </w:t>
      </w:r>
      <w:r w:rsidRPr="00776D3F">
        <w:rPr>
          <w:rFonts w:cs="Times New Roman"/>
          <w:szCs w:val="28"/>
        </w:rPr>
        <w:t>русская религия В.</w:t>
      </w:r>
      <w:r w:rsidR="004C2D42" w:rsidRPr="00776D3F">
        <w:rPr>
          <w:rFonts w:cs="Times New Roman"/>
          <w:szCs w:val="28"/>
        </w:rPr>
        <w:t> </w:t>
      </w:r>
      <w:proofErr w:type="spellStart"/>
      <w:r w:rsidRPr="00776D3F">
        <w:rPr>
          <w:rFonts w:cs="Times New Roman"/>
          <w:szCs w:val="28"/>
        </w:rPr>
        <w:t>Кандыбы</w:t>
      </w:r>
      <w:proofErr w:type="spellEnd"/>
      <w:r w:rsidRPr="00776D3F">
        <w:rPr>
          <w:rFonts w:cs="Times New Roman"/>
          <w:szCs w:val="28"/>
        </w:rPr>
        <w:t>; «</w:t>
      </w:r>
      <w:proofErr w:type="spellStart"/>
      <w:r w:rsidRPr="00776D3F">
        <w:rPr>
          <w:rFonts w:cs="Times New Roman"/>
          <w:szCs w:val="28"/>
        </w:rPr>
        <w:t>Схорон</w:t>
      </w:r>
      <w:proofErr w:type="spellEnd"/>
      <w:r w:rsidRPr="00776D3F">
        <w:rPr>
          <w:rFonts w:cs="Times New Roman"/>
          <w:szCs w:val="28"/>
        </w:rPr>
        <w:t xml:space="preserve"> еж славен», «</w:t>
      </w:r>
      <w:proofErr w:type="spellStart"/>
      <w:r w:rsidRPr="00776D3F">
        <w:rPr>
          <w:rFonts w:cs="Times New Roman"/>
          <w:szCs w:val="28"/>
        </w:rPr>
        <w:t>Родобожие</w:t>
      </w:r>
      <w:proofErr w:type="spellEnd"/>
      <w:r w:rsidRPr="00776D3F">
        <w:rPr>
          <w:rFonts w:cs="Times New Roman"/>
          <w:szCs w:val="28"/>
        </w:rPr>
        <w:t>», «Дедовщина»/ «</w:t>
      </w:r>
      <w:proofErr w:type="spellStart"/>
      <w:r w:rsidRPr="00776D3F">
        <w:rPr>
          <w:rFonts w:cs="Times New Roman"/>
          <w:szCs w:val="28"/>
        </w:rPr>
        <w:t>Дидовщина</w:t>
      </w:r>
      <w:proofErr w:type="spellEnd"/>
      <w:r w:rsidRPr="00776D3F">
        <w:rPr>
          <w:rFonts w:cs="Times New Roman"/>
          <w:szCs w:val="28"/>
        </w:rPr>
        <w:t>», «</w:t>
      </w:r>
      <w:proofErr w:type="spellStart"/>
      <w:r w:rsidRPr="00776D3F">
        <w:rPr>
          <w:rFonts w:cs="Times New Roman"/>
          <w:szCs w:val="28"/>
        </w:rPr>
        <w:t>радарство</w:t>
      </w:r>
      <w:proofErr w:type="spellEnd"/>
      <w:r w:rsidRPr="00776D3F">
        <w:rPr>
          <w:rFonts w:cs="Times New Roman"/>
          <w:szCs w:val="28"/>
        </w:rPr>
        <w:t>»</w:t>
      </w:r>
      <w:r w:rsidR="004C2D42" w:rsidRPr="00776D3F">
        <w:rPr>
          <w:rFonts w:cs="Times New Roman"/>
          <w:szCs w:val="28"/>
        </w:rPr>
        <w:t xml:space="preserve"> </w:t>
      </w:r>
      <w:r w:rsidRPr="00776D3F">
        <w:rPr>
          <w:rFonts w:cs="Times New Roman"/>
          <w:szCs w:val="28"/>
        </w:rPr>
        <w:t>/</w:t>
      </w:r>
      <w:r w:rsidR="004C2D42" w:rsidRPr="00776D3F">
        <w:rPr>
          <w:rFonts w:cs="Times New Roman"/>
          <w:szCs w:val="28"/>
        </w:rPr>
        <w:t xml:space="preserve"> </w:t>
      </w:r>
      <w:r w:rsidRPr="00776D3F">
        <w:rPr>
          <w:rFonts w:cs="Times New Roman"/>
          <w:szCs w:val="28"/>
        </w:rPr>
        <w:t>«</w:t>
      </w:r>
      <w:proofErr w:type="spellStart"/>
      <w:r w:rsidRPr="00776D3F">
        <w:rPr>
          <w:rFonts w:cs="Times New Roman"/>
          <w:szCs w:val="28"/>
        </w:rPr>
        <w:t>родарство</w:t>
      </w:r>
      <w:proofErr w:type="spellEnd"/>
      <w:r w:rsidRPr="00776D3F">
        <w:rPr>
          <w:rFonts w:cs="Times New Roman"/>
          <w:szCs w:val="28"/>
        </w:rPr>
        <w:t>» В.Ю.</w:t>
      </w:r>
      <w:r w:rsidR="004C2D42" w:rsidRPr="00776D3F">
        <w:rPr>
          <w:rFonts w:cs="Times New Roman"/>
          <w:szCs w:val="28"/>
        </w:rPr>
        <w:t> </w:t>
      </w:r>
      <w:proofErr w:type="spellStart"/>
      <w:r w:rsidRPr="00776D3F">
        <w:rPr>
          <w:rFonts w:cs="Times New Roman"/>
          <w:szCs w:val="28"/>
        </w:rPr>
        <w:t>Голякова</w:t>
      </w:r>
      <w:proofErr w:type="spellEnd"/>
      <w:r w:rsidRPr="00776D3F">
        <w:rPr>
          <w:rFonts w:cs="Times New Roman"/>
          <w:szCs w:val="28"/>
        </w:rPr>
        <w:t xml:space="preserve"> (Владимира </w:t>
      </w:r>
      <w:proofErr w:type="spellStart"/>
      <w:r w:rsidRPr="00776D3F">
        <w:rPr>
          <w:rFonts w:cs="Times New Roman"/>
          <w:szCs w:val="28"/>
        </w:rPr>
        <w:t>Богумила</w:t>
      </w:r>
      <w:proofErr w:type="spellEnd"/>
      <w:r w:rsidRPr="00776D3F">
        <w:rPr>
          <w:rFonts w:cs="Times New Roman"/>
          <w:szCs w:val="28"/>
        </w:rPr>
        <w:t xml:space="preserve"> Второго); «</w:t>
      </w:r>
      <w:proofErr w:type="spellStart"/>
      <w:r w:rsidRPr="00776D3F">
        <w:rPr>
          <w:rFonts w:cs="Times New Roman"/>
          <w:szCs w:val="28"/>
        </w:rPr>
        <w:t>Родославие</w:t>
      </w:r>
      <w:proofErr w:type="spellEnd"/>
      <w:r w:rsidRPr="00776D3F">
        <w:rPr>
          <w:rFonts w:cs="Times New Roman"/>
          <w:szCs w:val="28"/>
        </w:rPr>
        <w:t>», «славянский ведизм» В.Н.</w:t>
      </w:r>
      <w:r w:rsidR="004C2D42" w:rsidRPr="00776D3F">
        <w:rPr>
          <w:rFonts w:cs="Times New Roman"/>
          <w:szCs w:val="28"/>
        </w:rPr>
        <w:t> </w:t>
      </w:r>
      <w:r w:rsidRPr="00776D3F">
        <w:rPr>
          <w:rFonts w:cs="Times New Roman"/>
          <w:szCs w:val="28"/>
        </w:rPr>
        <w:t>Безверхого, А.И.</w:t>
      </w:r>
      <w:r w:rsidR="004C2D42" w:rsidRPr="00776D3F">
        <w:rPr>
          <w:rFonts w:cs="Times New Roman"/>
          <w:szCs w:val="28"/>
        </w:rPr>
        <w:t> </w:t>
      </w:r>
      <w:proofErr w:type="spellStart"/>
      <w:r w:rsidRPr="00776D3F">
        <w:rPr>
          <w:rFonts w:cs="Times New Roman"/>
          <w:szCs w:val="28"/>
        </w:rPr>
        <w:t>Барашкова</w:t>
      </w:r>
      <w:proofErr w:type="spellEnd"/>
      <w:r w:rsidRPr="00776D3F">
        <w:rPr>
          <w:rFonts w:cs="Times New Roman"/>
          <w:szCs w:val="28"/>
        </w:rPr>
        <w:t xml:space="preserve"> (А.И.</w:t>
      </w:r>
      <w:r w:rsidR="004C2D42" w:rsidRPr="00776D3F">
        <w:rPr>
          <w:rFonts w:cs="Times New Roman"/>
          <w:szCs w:val="28"/>
        </w:rPr>
        <w:t> </w:t>
      </w:r>
      <w:proofErr w:type="spellStart"/>
      <w:r w:rsidRPr="00776D3F">
        <w:rPr>
          <w:rFonts w:cs="Times New Roman"/>
          <w:szCs w:val="28"/>
        </w:rPr>
        <w:t>Асова</w:t>
      </w:r>
      <w:proofErr w:type="spellEnd"/>
      <w:r w:rsidRPr="00776D3F">
        <w:rPr>
          <w:rFonts w:cs="Times New Roman"/>
          <w:szCs w:val="28"/>
        </w:rPr>
        <w:t>). К ним добавились и более современные новые авторские концепции: «</w:t>
      </w:r>
      <w:proofErr w:type="spellStart"/>
      <w:r w:rsidRPr="00776D3F">
        <w:rPr>
          <w:rFonts w:cs="Times New Roman"/>
          <w:szCs w:val="28"/>
        </w:rPr>
        <w:t>Дарна</w:t>
      </w:r>
      <w:proofErr w:type="spellEnd"/>
      <w:r w:rsidRPr="00776D3F">
        <w:rPr>
          <w:rFonts w:cs="Times New Roman"/>
          <w:szCs w:val="28"/>
        </w:rPr>
        <w:t>» Н.Н.</w:t>
      </w:r>
      <w:r w:rsidR="004C2D42" w:rsidRPr="00776D3F">
        <w:rPr>
          <w:rFonts w:cs="Times New Roman"/>
          <w:szCs w:val="28"/>
        </w:rPr>
        <w:t> </w:t>
      </w:r>
      <w:r w:rsidRPr="00776D3F">
        <w:rPr>
          <w:rFonts w:cs="Times New Roman"/>
          <w:szCs w:val="28"/>
        </w:rPr>
        <w:t>Сперанского (</w:t>
      </w:r>
      <w:proofErr w:type="spellStart"/>
      <w:r w:rsidRPr="00776D3F">
        <w:rPr>
          <w:rFonts w:cs="Times New Roman"/>
          <w:szCs w:val="28"/>
        </w:rPr>
        <w:t>Велимира</w:t>
      </w:r>
      <w:proofErr w:type="spellEnd"/>
      <w:r w:rsidRPr="00776D3F">
        <w:rPr>
          <w:rFonts w:cs="Times New Roman"/>
          <w:szCs w:val="28"/>
        </w:rPr>
        <w:t>), «</w:t>
      </w:r>
      <w:proofErr w:type="spellStart"/>
      <w:r w:rsidRPr="00776D3F">
        <w:rPr>
          <w:rFonts w:cs="Times New Roman"/>
          <w:szCs w:val="28"/>
        </w:rPr>
        <w:t>Шуйный</w:t>
      </w:r>
      <w:proofErr w:type="spellEnd"/>
      <w:r w:rsidRPr="00776D3F">
        <w:rPr>
          <w:rFonts w:cs="Times New Roman"/>
          <w:szCs w:val="28"/>
        </w:rPr>
        <w:t xml:space="preserve"> путь» И.</w:t>
      </w:r>
      <w:r w:rsidR="004C2D42" w:rsidRPr="00776D3F">
        <w:rPr>
          <w:rFonts w:cs="Times New Roman"/>
          <w:szCs w:val="28"/>
        </w:rPr>
        <w:t> </w:t>
      </w:r>
      <w:r w:rsidRPr="00776D3F">
        <w:rPr>
          <w:rFonts w:cs="Times New Roman"/>
          <w:szCs w:val="28"/>
        </w:rPr>
        <w:t>Ч</w:t>
      </w:r>
      <w:r w:rsidR="004C2D42" w:rsidRPr="00776D3F">
        <w:rPr>
          <w:rFonts w:cs="Times New Roman"/>
          <w:szCs w:val="28"/>
        </w:rPr>
        <w:t>е</w:t>
      </w:r>
      <w:r w:rsidRPr="00776D3F">
        <w:rPr>
          <w:rFonts w:cs="Times New Roman"/>
          <w:szCs w:val="28"/>
        </w:rPr>
        <w:t>ркасова (</w:t>
      </w:r>
      <w:proofErr w:type="spellStart"/>
      <w:r w:rsidRPr="00776D3F">
        <w:rPr>
          <w:rFonts w:cs="Times New Roman"/>
          <w:szCs w:val="28"/>
        </w:rPr>
        <w:t>Велеслава</w:t>
      </w:r>
      <w:proofErr w:type="spellEnd"/>
      <w:r w:rsidRPr="00776D3F">
        <w:rPr>
          <w:rFonts w:cs="Times New Roman"/>
          <w:szCs w:val="28"/>
        </w:rPr>
        <w:t xml:space="preserve">), «Нить </w:t>
      </w:r>
      <w:proofErr w:type="spellStart"/>
      <w:r w:rsidRPr="00776D3F">
        <w:rPr>
          <w:rFonts w:cs="Times New Roman"/>
          <w:szCs w:val="28"/>
        </w:rPr>
        <w:t>Покона</w:t>
      </w:r>
      <w:proofErr w:type="spellEnd"/>
      <w:r w:rsidRPr="00776D3F">
        <w:rPr>
          <w:rFonts w:cs="Times New Roman"/>
          <w:szCs w:val="28"/>
        </w:rPr>
        <w:t>» А.В.</w:t>
      </w:r>
      <w:r w:rsidR="004C2D42" w:rsidRPr="00776D3F">
        <w:rPr>
          <w:rFonts w:cs="Times New Roman"/>
          <w:szCs w:val="28"/>
        </w:rPr>
        <w:t> </w:t>
      </w:r>
      <w:r w:rsidRPr="00776D3F">
        <w:rPr>
          <w:rFonts w:cs="Times New Roman"/>
          <w:szCs w:val="28"/>
        </w:rPr>
        <w:t>Покровского (</w:t>
      </w:r>
      <w:proofErr w:type="spellStart"/>
      <w:r w:rsidRPr="00776D3F">
        <w:rPr>
          <w:rFonts w:cs="Times New Roman"/>
          <w:szCs w:val="28"/>
        </w:rPr>
        <w:t>Власия</w:t>
      </w:r>
      <w:proofErr w:type="spellEnd"/>
      <w:r w:rsidRPr="00776D3F">
        <w:rPr>
          <w:rFonts w:cs="Times New Roman"/>
          <w:szCs w:val="28"/>
        </w:rPr>
        <w:t>)</w:t>
      </w:r>
      <w:r w:rsidR="004C2D42" w:rsidRPr="00776D3F">
        <w:rPr>
          <w:rFonts w:cs="Times New Roman"/>
          <w:szCs w:val="28"/>
        </w:rPr>
        <w:t xml:space="preserve"> и пр.</w:t>
      </w:r>
    </w:p>
    <w:p w:rsidR="004029DE" w:rsidRPr="00776D3F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Некоторые из прежних «новых» терминов закрепились </w:t>
      </w:r>
    </w:p>
    <w:p w:rsidR="004029DE" w:rsidRPr="00776D3F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- как самоназвания общин: «</w:t>
      </w:r>
      <w:proofErr w:type="spellStart"/>
      <w:r w:rsidRPr="00776D3F">
        <w:rPr>
          <w:rFonts w:cs="Times New Roman"/>
          <w:szCs w:val="28"/>
        </w:rPr>
        <w:t>Родолюбие</w:t>
      </w:r>
      <w:proofErr w:type="spellEnd"/>
      <w:r w:rsidRPr="00776D3F">
        <w:rPr>
          <w:rFonts w:cs="Times New Roman"/>
          <w:szCs w:val="28"/>
        </w:rPr>
        <w:t xml:space="preserve">», «венеды» </w:t>
      </w:r>
      <w:r w:rsidR="004C2D42" w:rsidRPr="00776D3F">
        <w:rPr>
          <w:rFonts w:cs="Times New Roman"/>
          <w:szCs w:val="28"/>
        </w:rPr>
        <w:t>(</w:t>
      </w:r>
      <w:r w:rsidRPr="00776D3F">
        <w:rPr>
          <w:rFonts w:cs="Times New Roman"/>
          <w:szCs w:val="28"/>
        </w:rPr>
        <w:t>«Союз венедов»</w:t>
      </w:r>
      <w:r w:rsidR="004C2D42" w:rsidRPr="00776D3F">
        <w:rPr>
          <w:rFonts w:cs="Times New Roman"/>
          <w:szCs w:val="28"/>
        </w:rPr>
        <w:t>)</w:t>
      </w:r>
      <w:r w:rsidRPr="00776D3F">
        <w:rPr>
          <w:rFonts w:cs="Times New Roman"/>
          <w:szCs w:val="28"/>
        </w:rPr>
        <w:t>;</w:t>
      </w:r>
    </w:p>
    <w:p w:rsidR="004C2D42" w:rsidRPr="00776D3F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- как специфических учений</w:t>
      </w:r>
      <w:r w:rsidR="004C2D42" w:rsidRPr="00776D3F">
        <w:rPr>
          <w:rFonts w:cs="Times New Roman"/>
          <w:szCs w:val="28"/>
        </w:rPr>
        <w:t>:</w:t>
      </w:r>
      <w:r w:rsidRPr="00776D3F">
        <w:rPr>
          <w:rFonts w:cs="Times New Roman"/>
          <w:szCs w:val="28"/>
        </w:rPr>
        <w:t xml:space="preserve"> </w:t>
      </w:r>
      <w:r w:rsidR="004C2D42" w:rsidRPr="00776D3F">
        <w:rPr>
          <w:rFonts w:cs="Times New Roman"/>
          <w:szCs w:val="28"/>
        </w:rPr>
        <w:t>«</w:t>
      </w:r>
      <w:proofErr w:type="spellStart"/>
      <w:r w:rsidRPr="00776D3F">
        <w:rPr>
          <w:rFonts w:cs="Times New Roman"/>
          <w:szCs w:val="28"/>
        </w:rPr>
        <w:t>инглинги</w:t>
      </w:r>
      <w:proofErr w:type="spellEnd"/>
      <w:r w:rsidR="004C2D42" w:rsidRPr="00776D3F">
        <w:rPr>
          <w:rFonts w:cs="Times New Roman"/>
          <w:szCs w:val="28"/>
        </w:rPr>
        <w:t>»;</w:t>
      </w:r>
      <w:r w:rsidRPr="00776D3F">
        <w:rPr>
          <w:rFonts w:cs="Times New Roman"/>
          <w:szCs w:val="28"/>
        </w:rPr>
        <w:t xml:space="preserve"> </w:t>
      </w:r>
    </w:p>
    <w:p w:rsidR="004029DE" w:rsidRPr="00776D3F" w:rsidRDefault="004C2D42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- как</w:t>
      </w:r>
      <w:r w:rsidR="004029DE" w:rsidRPr="00776D3F">
        <w:rPr>
          <w:rFonts w:cs="Times New Roman"/>
          <w:szCs w:val="28"/>
        </w:rPr>
        <w:t xml:space="preserve"> маргинальных течений и групп</w:t>
      </w:r>
      <w:r w:rsidRPr="00776D3F">
        <w:rPr>
          <w:rFonts w:cs="Times New Roman"/>
          <w:szCs w:val="28"/>
        </w:rPr>
        <w:t xml:space="preserve">: </w:t>
      </w:r>
      <w:r w:rsidR="004029DE" w:rsidRPr="00776D3F">
        <w:rPr>
          <w:rFonts w:cs="Times New Roman"/>
          <w:szCs w:val="28"/>
        </w:rPr>
        <w:t>«ведическое православие», «</w:t>
      </w:r>
      <w:proofErr w:type="spellStart"/>
      <w:r w:rsidR="004029DE" w:rsidRPr="00776D3F">
        <w:rPr>
          <w:rFonts w:cs="Times New Roman"/>
          <w:szCs w:val="28"/>
        </w:rPr>
        <w:t>правьславие</w:t>
      </w:r>
      <w:proofErr w:type="spellEnd"/>
      <w:r w:rsidR="004029DE" w:rsidRPr="00776D3F">
        <w:rPr>
          <w:rFonts w:cs="Times New Roman"/>
          <w:szCs w:val="28"/>
        </w:rPr>
        <w:t>», «</w:t>
      </w:r>
      <w:proofErr w:type="spellStart"/>
      <w:r w:rsidR="004029DE" w:rsidRPr="00776D3F">
        <w:rPr>
          <w:rFonts w:cs="Times New Roman"/>
          <w:szCs w:val="28"/>
        </w:rPr>
        <w:t>ведрусы</w:t>
      </w:r>
      <w:proofErr w:type="spellEnd"/>
      <w:r w:rsidR="004029DE" w:rsidRPr="00776D3F">
        <w:rPr>
          <w:rFonts w:cs="Times New Roman"/>
          <w:szCs w:val="28"/>
        </w:rPr>
        <w:t>»</w:t>
      </w:r>
      <w:r w:rsidRPr="00776D3F">
        <w:rPr>
          <w:rFonts w:cs="Times New Roman"/>
          <w:szCs w:val="28"/>
        </w:rPr>
        <w:t>, «</w:t>
      </w:r>
      <w:proofErr w:type="spellStart"/>
      <w:r w:rsidRPr="00776D3F">
        <w:rPr>
          <w:rFonts w:cs="Times New Roman"/>
          <w:szCs w:val="28"/>
        </w:rPr>
        <w:t>родокон</w:t>
      </w:r>
      <w:proofErr w:type="spellEnd"/>
      <w:r w:rsidRPr="00776D3F">
        <w:rPr>
          <w:rFonts w:cs="Times New Roman"/>
          <w:szCs w:val="28"/>
        </w:rPr>
        <w:t>»</w:t>
      </w:r>
      <w:r w:rsidR="004029DE" w:rsidRPr="00776D3F">
        <w:rPr>
          <w:rFonts w:cs="Times New Roman"/>
          <w:szCs w:val="28"/>
        </w:rPr>
        <w:t xml:space="preserve">; </w:t>
      </w:r>
    </w:p>
    <w:p w:rsidR="004029DE" w:rsidRPr="00776D3F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- как близкие, находящиеся в «славянском языческом» поле </w:t>
      </w:r>
      <w:proofErr w:type="spellStart"/>
      <w:r w:rsidRPr="00776D3F">
        <w:rPr>
          <w:rFonts w:cs="Times New Roman"/>
          <w:szCs w:val="28"/>
        </w:rPr>
        <w:t>конспирологические</w:t>
      </w:r>
      <w:proofErr w:type="spellEnd"/>
      <w:r w:rsidRPr="00776D3F">
        <w:rPr>
          <w:rFonts w:cs="Times New Roman"/>
          <w:szCs w:val="28"/>
        </w:rPr>
        <w:t>, эзотерические и прикладные учения и концепции: «</w:t>
      </w:r>
      <w:proofErr w:type="spellStart"/>
      <w:r w:rsidRPr="00776D3F">
        <w:rPr>
          <w:rFonts w:cs="Times New Roman"/>
          <w:szCs w:val="28"/>
        </w:rPr>
        <w:t>Всеясветная</w:t>
      </w:r>
      <w:proofErr w:type="spellEnd"/>
      <w:r w:rsidRPr="00776D3F">
        <w:rPr>
          <w:rFonts w:cs="Times New Roman"/>
          <w:szCs w:val="28"/>
        </w:rPr>
        <w:t xml:space="preserve"> грамота», «КОБА» (Концепция </w:t>
      </w:r>
      <w:r w:rsidR="004C2D42" w:rsidRPr="00776D3F">
        <w:rPr>
          <w:rFonts w:cs="Times New Roman"/>
          <w:szCs w:val="28"/>
        </w:rPr>
        <w:t xml:space="preserve">общественной </w:t>
      </w:r>
      <w:r w:rsidRPr="00776D3F">
        <w:rPr>
          <w:rFonts w:cs="Times New Roman"/>
          <w:szCs w:val="28"/>
        </w:rPr>
        <w:t>безопасности) «Мёртвая вода»</w:t>
      </w:r>
      <w:r w:rsidR="004C2D42" w:rsidRPr="00776D3F">
        <w:rPr>
          <w:rFonts w:cs="Times New Roman"/>
          <w:szCs w:val="28"/>
        </w:rPr>
        <w:t>;</w:t>
      </w:r>
      <w:r w:rsidRPr="00776D3F">
        <w:rPr>
          <w:rFonts w:cs="Times New Roman"/>
          <w:szCs w:val="28"/>
        </w:rPr>
        <w:t xml:space="preserve"> </w:t>
      </w:r>
      <w:r w:rsidR="004C2D42" w:rsidRPr="00776D3F">
        <w:rPr>
          <w:rFonts w:cs="Times New Roman"/>
          <w:szCs w:val="28"/>
        </w:rPr>
        <w:t xml:space="preserve">сюда </w:t>
      </w:r>
      <w:r w:rsidRPr="00776D3F">
        <w:rPr>
          <w:rFonts w:cs="Times New Roman"/>
          <w:szCs w:val="28"/>
        </w:rPr>
        <w:t xml:space="preserve">же можно отнести и ряд общественных и политических </w:t>
      </w:r>
      <w:r w:rsidRPr="00776D3F">
        <w:rPr>
          <w:rFonts w:cs="Times New Roman"/>
          <w:szCs w:val="28"/>
        </w:rPr>
        <w:lastRenderedPageBreak/>
        <w:t>объединений (в большей части, оставшихся в «лихих девяностых»):</w:t>
      </w:r>
      <w:r w:rsidRPr="00776D3F">
        <w:rPr>
          <w:rStyle w:val="a6"/>
          <w:rFonts w:cs="Times New Roman"/>
          <w:szCs w:val="28"/>
        </w:rPr>
        <w:footnoteReference w:id="42"/>
      </w:r>
      <w:r w:rsidRPr="00776D3F">
        <w:rPr>
          <w:rFonts w:cs="Times New Roman"/>
          <w:szCs w:val="28"/>
        </w:rPr>
        <w:t xml:space="preserve"> родовые политические национал-патриотические объединения</w:t>
      </w:r>
      <w:r w:rsidR="009A365C" w:rsidRPr="00776D3F">
        <w:rPr>
          <w:rFonts w:cs="Times New Roman"/>
          <w:szCs w:val="28"/>
        </w:rPr>
        <w:t xml:space="preserve"> </w:t>
      </w:r>
      <w:r w:rsidRPr="00776D3F">
        <w:rPr>
          <w:rFonts w:cs="Times New Roman"/>
          <w:szCs w:val="28"/>
        </w:rPr>
        <w:t>«РОД» (Русское освободительное движение) С.П.</w:t>
      </w:r>
      <w:r w:rsidR="004C2D42" w:rsidRPr="00776D3F">
        <w:rPr>
          <w:rFonts w:cs="Times New Roman"/>
          <w:szCs w:val="28"/>
        </w:rPr>
        <w:t> </w:t>
      </w:r>
      <w:proofErr w:type="spellStart"/>
      <w:r w:rsidRPr="00776D3F">
        <w:rPr>
          <w:rFonts w:cs="Times New Roman"/>
          <w:szCs w:val="28"/>
        </w:rPr>
        <w:t>Семёнова</w:t>
      </w:r>
      <w:proofErr w:type="spellEnd"/>
      <w:r w:rsidRPr="00776D3F">
        <w:rPr>
          <w:rFonts w:cs="Times New Roman"/>
          <w:szCs w:val="28"/>
        </w:rPr>
        <w:t>, «РНОД» (Русское национально-освободительное движение) А.</w:t>
      </w:r>
      <w:r w:rsidR="004C2D42" w:rsidRPr="00776D3F">
        <w:rPr>
          <w:rFonts w:cs="Times New Roman"/>
          <w:szCs w:val="28"/>
        </w:rPr>
        <w:t> </w:t>
      </w:r>
      <w:r w:rsidRPr="00776D3F">
        <w:rPr>
          <w:rFonts w:cs="Times New Roman"/>
          <w:szCs w:val="28"/>
        </w:rPr>
        <w:t>Добровольского (</w:t>
      </w:r>
      <w:proofErr w:type="spellStart"/>
      <w:r w:rsidRPr="00776D3F">
        <w:rPr>
          <w:rFonts w:cs="Times New Roman"/>
          <w:szCs w:val="28"/>
        </w:rPr>
        <w:t>Доброслава</w:t>
      </w:r>
      <w:proofErr w:type="spellEnd"/>
      <w:r w:rsidRPr="00776D3F">
        <w:rPr>
          <w:rFonts w:cs="Times New Roman"/>
          <w:szCs w:val="28"/>
        </w:rPr>
        <w:t>), «духовный ведический социализм» В.</w:t>
      </w:r>
      <w:r w:rsidR="004C2D42" w:rsidRPr="00776D3F">
        <w:rPr>
          <w:rFonts w:cs="Times New Roman"/>
          <w:szCs w:val="28"/>
        </w:rPr>
        <w:t> </w:t>
      </w:r>
      <w:r w:rsidRPr="00776D3F">
        <w:rPr>
          <w:rFonts w:cs="Times New Roman"/>
          <w:szCs w:val="28"/>
        </w:rPr>
        <w:t xml:space="preserve">Данилова и </w:t>
      </w:r>
      <w:proofErr w:type="spellStart"/>
      <w:r w:rsidRPr="00776D3F">
        <w:rPr>
          <w:rFonts w:cs="Times New Roman"/>
          <w:szCs w:val="28"/>
        </w:rPr>
        <w:t>И</w:t>
      </w:r>
      <w:proofErr w:type="spellEnd"/>
      <w:r w:rsidRPr="00776D3F">
        <w:rPr>
          <w:rFonts w:cs="Times New Roman"/>
          <w:szCs w:val="28"/>
        </w:rPr>
        <w:t>.</w:t>
      </w:r>
      <w:r w:rsidR="004C2D42" w:rsidRPr="00776D3F">
        <w:rPr>
          <w:rFonts w:cs="Times New Roman"/>
          <w:szCs w:val="28"/>
        </w:rPr>
        <w:t> </w:t>
      </w:r>
      <w:r w:rsidRPr="00776D3F">
        <w:rPr>
          <w:rFonts w:cs="Times New Roman"/>
          <w:szCs w:val="28"/>
        </w:rPr>
        <w:t>Мочаловой</w:t>
      </w:r>
      <w:r w:rsidR="004C2D42" w:rsidRPr="00776D3F">
        <w:rPr>
          <w:rFonts w:cs="Times New Roman"/>
          <w:szCs w:val="28"/>
        </w:rPr>
        <w:t xml:space="preserve"> и пр.</w:t>
      </w:r>
    </w:p>
    <w:p w:rsidR="004029DE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- как названия медицинских, лекарских</w:t>
      </w:r>
      <w:r w:rsidR="004C2D42" w:rsidRPr="00776D3F">
        <w:rPr>
          <w:rFonts w:cs="Times New Roman"/>
          <w:szCs w:val="28"/>
        </w:rPr>
        <w:t>,</w:t>
      </w:r>
      <w:r w:rsidRPr="00776D3F">
        <w:rPr>
          <w:rFonts w:cs="Times New Roman"/>
          <w:szCs w:val="28"/>
        </w:rPr>
        <w:t xml:space="preserve"> оздоровительных</w:t>
      </w:r>
      <w:r w:rsidR="004C2D42" w:rsidRPr="00776D3F">
        <w:rPr>
          <w:rFonts w:cs="Times New Roman"/>
          <w:szCs w:val="28"/>
        </w:rPr>
        <w:t>, очистительных и медитативных</w:t>
      </w:r>
      <w:r w:rsidRPr="00776D3F">
        <w:rPr>
          <w:rFonts w:cs="Times New Roman"/>
          <w:szCs w:val="28"/>
        </w:rPr>
        <w:t xml:space="preserve"> школ, концепций, фирм (прежде </w:t>
      </w:r>
      <w:r w:rsidR="004C2D42" w:rsidRPr="00776D3F">
        <w:rPr>
          <w:rFonts w:cs="Times New Roman"/>
          <w:szCs w:val="28"/>
        </w:rPr>
        <w:t xml:space="preserve">– </w:t>
      </w:r>
      <w:r w:rsidRPr="00776D3F">
        <w:rPr>
          <w:rFonts w:cs="Times New Roman"/>
          <w:szCs w:val="28"/>
        </w:rPr>
        <w:t>кооперативов): «Исток» С.П.</w:t>
      </w:r>
      <w:r w:rsidR="00734958" w:rsidRPr="00776D3F">
        <w:rPr>
          <w:rFonts w:cs="Times New Roman"/>
          <w:szCs w:val="28"/>
        </w:rPr>
        <w:t> </w:t>
      </w:r>
      <w:proofErr w:type="spellStart"/>
      <w:r w:rsidRPr="00776D3F">
        <w:rPr>
          <w:rFonts w:cs="Times New Roman"/>
          <w:szCs w:val="28"/>
        </w:rPr>
        <w:t>Семёнова</w:t>
      </w:r>
      <w:proofErr w:type="spellEnd"/>
      <w:r w:rsidRPr="00776D3F">
        <w:rPr>
          <w:rFonts w:cs="Times New Roman"/>
          <w:szCs w:val="28"/>
        </w:rPr>
        <w:t>, школа поморской медицины «Шаг волка»</w:t>
      </w:r>
      <w:r w:rsidR="00734958" w:rsidRPr="00776D3F">
        <w:rPr>
          <w:rFonts w:cs="Times New Roman"/>
          <w:szCs w:val="28"/>
        </w:rPr>
        <w:t xml:space="preserve">, «Тропа </w:t>
      </w:r>
      <w:proofErr w:type="spellStart"/>
      <w:r w:rsidR="00734958" w:rsidRPr="00776D3F">
        <w:rPr>
          <w:rFonts w:cs="Times New Roman"/>
          <w:szCs w:val="28"/>
        </w:rPr>
        <w:t>Троянова</w:t>
      </w:r>
      <w:proofErr w:type="spellEnd"/>
      <w:r w:rsidR="00734958" w:rsidRPr="00776D3F">
        <w:rPr>
          <w:rFonts w:cs="Times New Roman"/>
          <w:szCs w:val="28"/>
        </w:rPr>
        <w:t xml:space="preserve">» А. Андреева, </w:t>
      </w:r>
      <w:r w:rsidRPr="00776D3F">
        <w:rPr>
          <w:rFonts w:cs="Times New Roman"/>
          <w:szCs w:val="28"/>
        </w:rPr>
        <w:t xml:space="preserve">различные русские/славянские/арийские «здравы», массажи, бани, гимнастики; </w:t>
      </w:r>
    </w:p>
    <w:p w:rsidR="004946E5" w:rsidRPr="004946E5" w:rsidRDefault="004946E5" w:rsidP="004946E5">
      <w:pPr>
        <w:ind w:firstLine="0"/>
        <w:rPr>
          <w:b/>
        </w:rPr>
      </w:pPr>
      <w:r w:rsidRPr="004946E5">
        <w:rPr>
          <w:b/>
        </w:rPr>
        <w:t>С.</w:t>
      </w:r>
      <w:r>
        <w:rPr>
          <w:b/>
        </w:rPr>
        <w:t xml:space="preserve"> 34</w:t>
      </w:r>
      <w:r w:rsidRPr="004946E5">
        <w:rPr>
          <w:b/>
        </w:rPr>
        <w:t>______________________________</w:t>
      </w:r>
      <w:r w:rsidRPr="004946E5">
        <w:rPr>
          <w:b/>
        </w:rPr>
        <w:br/>
        <w:t>С.</w:t>
      </w:r>
      <w:r>
        <w:rPr>
          <w:b/>
        </w:rPr>
        <w:t xml:space="preserve"> 35</w:t>
      </w:r>
    </w:p>
    <w:p w:rsidR="004029DE" w:rsidRPr="00776D3F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- как названия славянских единоборств – «</w:t>
      </w:r>
      <w:proofErr w:type="spellStart"/>
      <w:r w:rsidRPr="00776D3F">
        <w:rPr>
          <w:rFonts w:cs="Times New Roman"/>
          <w:szCs w:val="28"/>
        </w:rPr>
        <w:t>Велесова</w:t>
      </w:r>
      <w:proofErr w:type="spellEnd"/>
      <w:r w:rsidRPr="00776D3F">
        <w:rPr>
          <w:rFonts w:cs="Times New Roman"/>
          <w:szCs w:val="28"/>
        </w:rPr>
        <w:t xml:space="preserve"> </w:t>
      </w:r>
      <w:proofErr w:type="spellStart"/>
      <w:r w:rsidRPr="00776D3F">
        <w:rPr>
          <w:rFonts w:cs="Times New Roman"/>
          <w:szCs w:val="28"/>
        </w:rPr>
        <w:t>Боротьба</w:t>
      </w:r>
      <w:proofErr w:type="spellEnd"/>
      <w:r w:rsidRPr="00776D3F">
        <w:rPr>
          <w:rFonts w:cs="Times New Roman"/>
          <w:szCs w:val="28"/>
        </w:rPr>
        <w:t>», «</w:t>
      </w:r>
      <w:proofErr w:type="spellStart"/>
      <w:r w:rsidRPr="00776D3F">
        <w:rPr>
          <w:rFonts w:cs="Times New Roman"/>
          <w:szCs w:val="28"/>
        </w:rPr>
        <w:t>Велесово</w:t>
      </w:r>
      <w:proofErr w:type="spellEnd"/>
      <w:r w:rsidRPr="00776D3F">
        <w:rPr>
          <w:rFonts w:cs="Times New Roman"/>
          <w:szCs w:val="28"/>
        </w:rPr>
        <w:t xml:space="preserve"> </w:t>
      </w:r>
      <w:proofErr w:type="spellStart"/>
      <w:r w:rsidRPr="00776D3F">
        <w:rPr>
          <w:rFonts w:cs="Times New Roman"/>
          <w:szCs w:val="28"/>
        </w:rPr>
        <w:t>ратание</w:t>
      </w:r>
      <w:proofErr w:type="spellEnd"/>
      <w:r w:rsidRPr="00776D3F">
        <w:rPr>
          <w:rFonts w:cs="Times New Roman"/>
          <w:szCs w:val="28"/>
        </w:rPr>
        <w:t>», «Буза», «Кривич», «Славяно-</w:t>
      </w:r>
      <w:proofErr w:type="spellStart"/>
      <w:r w:rsidRPr="00776D3F">
        <w:rPr>
          <w:rFonts w:cs="Times New Roman"/>
          <w:szCs w:val="28"/>
        </w:rPr>
        <w:t>горицкая</w:t>
      </w:r>
      <w:proofErr w:type="spellEnd"/>
      <w:r w:rsidRPr="00776D3F">
        <w:rPr>
          <w:rFonts w:cs="Times New Roman"/>
          <w:szCs w:val="28"/>
        </w:rPr>
        <w:t xml:space="preserve"> борьба», Школа Русского Рукопашного Боя «Сибирский Вьюн», </w:t>
      </w:r>
      <w:proofErr w:type="spellStart"/>
      <w:r w:rsidRPr="00776D3F">
        <w:rPr>
          <w:rFonts w:cs="Times New Roman"/>
          <w:szCs w:val="28"/>
        </w:rPr>
        <w:t>трансовая</w:t>
      </w:r>
      <w:proofErr w:type="spellEnd"/>
      <w:r w:rsidRPr="00776D3F">
        <w:rPr>
          <w:rFonts w:cs="Times New Roman"/>
          <w:szCs w:val="28"/>
        </w:rPr>
        <w:t xml:space="preserve"> культура восточных славян «СПАС» и пр.</w:t>
      </w:r>
    </w:p>
    <w:p w:rsidR="004029DE" w:rsidRPr="00776D3F" w:rsidRDefault="00425599" w:rsidP="00776D3F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9" w:name="_Toc463946175"/>
      <w:r w:rsidRPr="00776D3F">
        <w:rPr>
          <w:rFonts w:ascii="Times New Roman" w:hAnsi="Times New Roman" w:cs="Times New Roman"/>
          <w:color w:val="auto"/>
        </w:rPr>
        <w:t>6.</w:t>
      </w:r>
      <w:r w:rsidR="00DD2731" w:rsidRPr="00776D3F">
        <w:rPr>
          <w:rFonts w:ascii="Times New Roman" w:hAnsi="Times New Roman" w:cs="Times New Roman"/>
          <w:color w:val="auto"/>
        </w:rPr>
        <w:t xml:space="preserve"> </w:t>
      </w:r>
      <w:r w:rsidR="004029DE" w:rsidRPr="00776D3F">
        <w:rPr>
          <w:rFonts w:ascii="Times New Roman" w:hAnsi="Times New Roman" w:cs="Times New Roman"/>
          <w:color w:val="auto"/>
        </w:rPr>
        <w:t>Само</w:t>
      </w:r>
      <w:r w:rsidR="00734958" w:rsidRPr="00776D3F">
        <w:rPr>
          <w:rFonts w:ascii="Times New Roman" w:hAnsi="Times New Roman" w:cs="Times New Roman"/>
          <w:color w:val="auto"/>
        </w:rPr>
        <w:t>определения последователей нового язычества</w:t>
      </w:r>
      <w:bookmarkEnd w:id="9"/>
    </w:p>
    <w:p w:rsidR="004029DE" w:rsidRPr="00776D3F" w:rsidRDefault="004029DE" w:rsidP="00776D3F">
      <w:pPr>
        <w:shd w:val="clear" w:color="auto" w:fill="FFFFFF" w:themeFill="background1"/>
        <w:jc w:val="both"/>
        <w:rPr>
          <w:rFonts w:cs="Times New Roman"/>
          <w:b/>
          <w:szCs w:val="28"/>
        </w:rPr>
      </w:pPr>
      <w:r w:rsidRPr="00776D3F">
        <w:rPr>
          <w:rFonts w:cs="Times New Roman"/>
          <w:szCs w:val="28"/>
        </w:rPr>
        <w:t xml:space="preserve">Многие последователи нового язычества достаточно негативно относятся к применяемой в их отношении терминологии. Ими отрицаются не только принадлежность </w:t>
      </w:r>
      <w:r w:rsidR="00450D35" w:rsidRPr="00776D3F">
        <w:rPr>
          <w:rFonts w:cs="Times New Roman"/>
          <w:szCs w:val="28"/>
        </w:rPr>
        <w:t>н</w:t>
      </w:r>
      <w:r w:rsidR="00E919D5" w:rsidRPr="00776D3F">
        <w:rPr>
          <w:rFonts w:cs="Times New Roman"/>
          <w:szCs w:val="28"/>
        </w:rPr>
        <w:t>ео</w:t>
      </w:r>
      <w:r w:rsidR="00450D35" w:rsidRPr="00776D3F">
        <w:rPr>
          <w:rFonts w:cs="Times New Roman"/>
          <w:szCs w:val="28"/>
        </w:rPr>
        <w:t>языче</w:t>
      </w:r>
      <w:r w:rsidRPr="00776D3F">
        <w:rPr>
          <w:rFonts w:cs="Times New Roman"/>
          <w:szCs w:val="28"/>
        </w:rPr>
        <w:t>ству, но и к язычеству, религии и другим устоявшимся терминам. Приведем примеры некоторых из них.</w:t>
      </w:r>
    </w:p>
    <w:p w:rsidR="004029DE" w:rsidRPr="00776D3F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b/>
          <w:i/>
          <w:szCs w:val="28"/>
        </w:rPr>
        <w:t>Не-язычники</w:t>
      </w:r>
      <w:r w:rsidRPr="00776D3F">
        <w:rPr>
          <w:rFonts w:cs="Times New Roman"/>
          <w:i/>
          <w:szCs w:val="28"/>
        </w:rPr>
        <w:t>.</w:t>
      </w:r>
      <w:r w:rsidRPr="00776D3F">
        <w:rPr>
          <w:rFonts w:cs="Times New Roman"/>
          <w:szCs w:val="28"/>
        </w:rPr>
        <w:t xml:space="preserve"> Некоторые </w:t>
      </w:r>
      <w:r w:rsidR="00A75BAC" w:rsidRPr="00776D3F">
        <w:rPr>
          <w:rFonts w:cs="Times New Roman"/>
          <w:szCs w:val="28"/>
        </w:rPr>
        <w:t xml:space="preserve">из последователей язычниками </w:t>
      </w:r>
      <w:r w:rsidRPr="00776D3F">
        <w:rPr>
          <w:rFonts w:cs="Times New Roman"/>
          <w:szCs w:val="28"/>
        </w:rPr>
        <w:t xml:space="preserve">себя </w:t>
      </w:r>
      <w:r w:rsidR="00A75BAC" w:rsidRPr="00776D3F">
        <w:rPr>
          <w:rFonts w:cs="Times New Roman"/>
          <w:szCs w:val="28"/>
        </w:rPr>
        <w:t>не признают</w:t>
      </w:r>
      <w:r w:rsidRPr="00776D3F">
        <w:rPr>
          <w:rFonts w:cs="Times New Roman"/>
          <w:szCs w:val="28"/>
        </w:rPr>
        <w:t xml:space="preserve">. Так, долгое время наблюдалось противостояние с Кругом Языческой Традиции Вадима Казакова, главы Союза Славянских Родов Славянской Родной Веры (ССО СРВ), избегавшего в названии своего объединения слова «языческий». </w:t>
      </w:r>
    </w:p>
    <w:p w:rsidR="004029DE" w:rsidRPr="00776D3F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b/>
          <w:i/>
          <w:szCs w:val="28"/>
        </w:rPr>
        <w:t>Вера</w:t>
      </w:r>
      <w:r w:rsidRPr="00776D3F">
        <w:rPr>
          <w:rFonts w:cs="Times New Roman"/>
          <w:i/>
          <w:szCs w:val="28"/>
        </w:rPr>
        <w:t>.</w:t>
      </w:r>
      <w:r w:rsidRPr="00776D3F">
        <w:rPr>
          <w:rFonts w:cs="Times New Roman"/>
          <w:szCs w:val="28"/>
        </w:rPr>
        <w:t xml:space="preserve"> «–</w:t>
      </w:r>
      <w:proofErr w:type="spellStart"/>
      <w:r w:rsidRPr="00776D3F">
        <w:rPr>
          <w:rFonts w:cs="Times New Roman"/>
          <w:szCs w:val="28"/>
        </w:rPr>
        <w:t>верие</w:t>
      </w:r>
      <w:proofErr w:type="spellEnd"/>
      <w:r w:rsidRPr="00776D3F">
        <w:rPr>
          <w:rFonts w:cs="Times New Roman"/>
          <w:szCs w:val="28"/>
        </w:rPr>
        <w:t>»: «</w:t>
      </w:r>
      <w:proofErr w:type="spellStart"/>
      <w:r w:rsidRPr="00776D3F">
        <w:rPr>
          <w:rFonts w:cs="Times New Roman"/>
          <w:szCs w:val="28"/>
        </w:rPr>
        <w:t>Родновнрие</w:t>
      </w:r>
      <w:proofErr w:type="spellEnd"/>
      <w:r w:rsidRPr="00776D3F">
        <w:rPr>
          <w:rFonts w:cs="Times New Roman"/>
          <w:szCs w:val="28"/>
        </w:rPr>
        <w:t>», «</w:t>
      </w:r>
      <w:proofErr w:type="spellStart"/>
      <w:r w:rsidRPr="00776D3F">
        <w:rPr>
          <w:rFonts w:cs="Times New Roman"/>
          <w:szCs w:val="28"/>
        </w:rPr>
        <w:t>Родоверие</w:t>
      </w:r>
      <w:proofErr w:type="spellEnd"/>
      <w:r w:rsidRPr="00776D3F">
        <w:rPr>
          <w:rFonts w:cs="Times New Roman"/>
          <w:szCs w:val="28"/>
        </w:rPr>
        <w:t>», «</w:t>
      </w:r>
      <w:proofErr w:type="spellStart"/>
      <w:r w:rsidRPr="00776D3F">
        <w:rPr>
          <w:rFonts w:cs="Times New Roman"/>
          <w:szCs w:val="28"/>
        </w:rPr>
        <w:t>Боговерие</w:t>
      </w:r>
      <w:proofErr w:type="spellEnd"/>
      <w:r w:rsidRPr="00776D3F">
        <w:rPr>
          <w:rFonts w:cs="Times New Roman"/>
          <w:szCs w:val="28"/>
        </w:rPr>
        <w:t xml:space="preserve">», «Староверие» (не путать со старообрядцами </w:t>
      </w:r>
      <w:proofErr w:type="spellStart"/>
      <w:r w:rsidRPr="00776D3F">
        <w:rPr>
          <w:rFonts w:cs="Times New Roman"/>
          <w:szCs w:val="28"/>
        </w:rPr>
        <w:t>дониконианами</w:t>
      </w:r>
      <w:proofErr w:type="spellEnd"/>
      <w:r w:rsidRPr="00776D3F">
        <w:rPr>
          <w:rFonts w:cs="Times New Roman"/>
          <w:szCs w:val="28"/>
        </w:rPr>
        <w:t>)</w:t>
      </w:r>
    </w:p>
    <w:p w:rsidR="004029DE" w:rsidRPr="00776D3F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proofErr w:type="spellStart"/>
      <w:r w:rsidRPr="00776D3F">
        <w:rPr>
          <w:rFonts w:cs="Times New Roman"/>
          <w:b/>
          <w:i/>
          <w:szCs w:val="28"/>
        </w:rPr>
        <w:t>Ведание</w:t>
      </w:r>
      <w:proofErr w:type="spellEnd"/>
      <w:r w:rsidRPr="00776D3F">
        <w:rPr>
          <w:rFonts w:cs="Times New Roman"/>
          <w:i/>
          <w:szCs w:val="28"/>
        </w:rPr>
        <w:t>, «</w:t>
      </w:r>
      <w:r w:rsidRPr="00776D3F">
        <w:rPr>
          <w:rFonts w:cs="Times New Roman"/>
          <w:b/>
          <w:i/>
          <w:szCs w:val="28"/>
        </w:rPr>
        <w:t>Ведизм</w:t>
      </w:r>
      <w:r w:rsidRPr="00776D3F">
        <w:rPr>
          <w:rFonts w:cs="Times New Roman"/>
          <w:i/>
          <w:szCs w:val="28"/>
        </w:rPr>
        <w:t>».</w:t>
      </w:r>
      <w:r w:rsidRPr="00776D3F">
        <w:rPr>
          <w:rFonts w:cs="Times New Roman"/>
          <w:szCs w:val="28"/>
        </w:rPr>
        <w:t xml:space="preserve"> Одни говорят, что они не слепо веруют, а ведают, другие, что обладают сакральным «знанием», а по сему, у них Родовая Наука. Передаваемое от предков Знание о Природе может нарекаться «Природоведением», «Народовед</w:t>
      </w:r>
      <w:r w:rsidR="00A75BAC" w:rsidRPr="00776D3F">
        <w:rPr>
          <w:rFonts w:cs="Times New Roman"/>
          <w:szCs w:val="28"/>
        </w:rPr>
        <w:t>е</w:t>
      </w:r>
      <w:r w:rsidRPr="00776D3F">
        <w:rPr>
          <w:rFonts w:cs="Times New Roman"/>
          <w:szCs w:val="28"/>
        </w:rPr>
        <w:t>нием»</w:t>
      </w:r>
    </w:p>
    <w:p w:rsidR="004029DE" w:rsidRDefault="004029D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proofErr w:type="spellStart"/>
      <w:r w:rsidRPr="00776D3F">
        <w:rPr>
          <w:rFonts w:cs="Times New Roman"/>
          <w:b/>
          <w:i/>
          <w:szCs w:val="28"/>
        </w:rPr>
        <w:t>Славление</w:t>
      </w:r>
      <w:proofErr w:type="spellEnd"/>
      <w:r w:rsidRPr="00776D3F">
        <w:rPr>
          <w:rFonts w:cs="Times New Roman"/>
          <w:i/>
          <w:szCs w:val="28"/>
        </w:rPr>
        <w:t>.</w:t>
      </w:r>
      <w:r w:rsidRPr="00776D3F">
        <w:rPr>
          <w:rFonts w:cs="Times New Roman"/>
          <w:szCs w:val="28"/>
        </w:rPr>
        <w:t xml:space="preserve"> </w:t>
      </w:r>
      <w:r w:rsidR="00A75BAC" w:rsidRPr="00776D3F">
        <w:rPr>
          <w:rFonts w:cs="Times New Roman"/>
          <w:szCs w:val="28"/>
        </w:rPr>
        <w:t xml:space="preserve">В риторике некоторых новых язычников самоназвание </w:t>
      </w:r>
      <w:r w:rsidRPr="00776D3F">
        <w:rPr>
          <w:rFonts w:cs="Times New Roman"/>
          <w:szCs w:val="28"/>
        </w:rPr>
        <w:t>«Славяне», «Славянство» воспр</w:t>
      </w:r>
      <w:r w:rsidR="00A75BAC" w:rsidRPr="00776D3F">
        <w:rPr>
          <w:rFonts w:cs="Times New Roman"/>
          <w:szCs w:val="28"/>
        </w:rPr>
        <w:t>оизводятся о</w:t>
      </w:r>
      <w:r w:rsidRPr="00776D3F">
        <w:rPr>
          <w:rFonts w:cs="Times New Roman"/>
          <w:szCs w:val="28"/>
        </w:rPr>
        <w:t xml:space="preserve">т </w:t>
      </w:r>
      <w:proofErr w:type="spellStart"/>
      <w:r w:rsidRPr="00776D3F">
        <w:rPr>
          <w:rFonts w:cs="Times New Roman"/>
          <w:szCs w:val="28"/>
        </w:rPr>
        <w:t>слав</w:t>
      </w:r>
      <w:r w:rsidR="00A75BAC" w:rsidRPr="00776D3F">
        <w:rPr>
          <w:rFonts w:cs="Times New Roman"/>
          <w:szCs w:val="28"/>
        </w:rPr>
        <w:t>ления</w:t>
      </w:r>
      <w:proofErr w:type="spellEnd"/>
      <w:r w:rsidRPr="00776D3F">
        <w:rPr>
          <w:rFonts w:cs="Times New Roman"/>
          <w:szCs w:val="28"/>
        </w:rPr>
        <w:t xml:space="preserve"> богов</w:t>
      </w:r>
      <w:r w:rsidR="00A75BAC" w:rsidRPr="00776D3F">
        <w:rPr>
          <w:rFonts w:cs="Times New Roman"/>
          <w:szCs w:val="28"/>
        </w:rPr>
        <w:t xml:space="preserve"> и/или </w:t>
      </w:r>
      <w:r w:rsidRPr="00776D3F">
        <w:rPr>
          <w:rFonts w:cs="Times New Roman"/>
          <w:szCs w:val="28"/>
        </w:rPr>
        <w:t xml:space="preserve">предков или от </w:t>
      </w:r>
      <w:r w:rsidR="00A75BAC" w:rsidRPr="00776D3F">
        <w:rPr>
          <w:rFonts w:cs="Times New Roman"/>
          <w:szCs w:val="28"/>
        </w:rPr>
        <w:t xml:space="preserve">того, что они </w:t>
      </w:r>
      <w:r w:rsidRPr="00776D3F">
        <w:rPr>
          <w:rFonts w:cs="Times New Roman"/>
          <w:szCs w:val="28"/>
        </w:rPr>
        <w:t>«</w:t>
      </w:r>
      <w:r w:rsidR="00A75BAC" w:rsidRPr="00776D3F">
        <w:rPr>
          <w:rFonts w:cs="Times New Roman"/>
          <w:szCs w:val="28"/>
        </w:rPr>
        <w:t xml:space="preserve">(победами) </w:t>
      </w:r>
      <w:r w:rsidRPr="00776D3F">
        <w:rPr>
          <w:rFonts w:cs="Times New Roman"/>
          <w:szCs w:val="28"/>
        </w:rPr>
        <w:t>славные»</w:t>
      </w:r>
      <w:r w:rsidR="00A75BAC" w:rsidRPr="00776D3F">
        <w:rPr>
          <w:rFonts w:cs="Times New Roman"/>
          <w:szCs w:val="28"/>
        </w:rPr>
        <w:t>;</w:t>
      </w:r>
      <w:r w:rsidRPr="00776D3F">
        <w:rPr>
          <w:rFonts w:cs="Times New Roman"/>
          <w:szCs w:val="28"/>
        </w:rPr>
        <w:t xml:space="preserve"> реже </w:t>
      </w:r>
      <w:r w:rsidR="00A75BAC" w:rsidRPr="00776D3F">
        <w:rPr>
          <w:rFonts w:cs="Times New Roman"/>
          <w:szCs w:val="28"/>
        </w:rPr>
        <w:t>предлагаются маргинальные трактовки:</w:t>
      </w:r>
      <w:r w:rsidRPr="00776D3F">
        <w:rPr>
          <w:rFonts w:cs="Times New Roman"/>
          <w:szCs w:val="28"/>
        </w:rPr>
        <w:t xml:space="preserve"> «</w:t>
      </w:r>
      <w:proofErr w:type="spellStart"/>
      <w:r w:rsidRPr="00776D3F">
        <w:rPr>
          <w:rFonts w:cs="Times New Roman"/>
          <w:szCs w:val="28"/>
        </w:rPr>
        <w:t>славене</w:t>
      </w:r>
      <w:proofErr w:type="spellEnd"/>
      <w:r w:rsidRPr="00776D3F">
        <w:rPr>
          <w:rFonts w:cs="Times New Roman"/>
          <w:szCs w:val="28"/>
        </w:rPr>
        <w:t xml:space="preserve"> – славящие свои вены» (по В.</w:t>
      </w:r>
      <w:r w:rsidR="00A75BAC" w:rsidRPr="00776D3F">
        <w:rPr>
          <w:rFonts w:cs="Times New Roman"/>
          <w:szCs w:val="28"/>
        </w:rPr>
        <w:t> </w:t>
      </w:r>
      <w:proofErr w:type="spellStart"/>
      <w:r w:rsidRPr="00776D3F">
        <w:rPr>
          <w:rFonts w:cs="Times New Roman"/>
          <w:szCs w:val="28"/>
        </w:rPr>
        <w:t>Голякову</w:t>
      </w:r>
      <w:proofErr w:type="spellEnd"/>
      <w:r w:rsidRPr="00776D3F">
        <w:rPr>
          <w:rFonts w:cs="Times New Roman"/>
          <w:szCs w:val="28"/>
        </w:rPr>
        <w:t>); «</w:t>
      </w:r>
      <w:proofErr w:type="spellStart"/>
      <w:r w:rsidRPr="00776D3F">
        <w:rPr>
          <w:rFonts w:cs="Times New Roman"/>
          <w:szCs w:val="28"/>
        </w:rPr>
        <w:t>слвянин</w:t>
      </w:r>
      <w:proofErr w:type="spellEnd"/>
      <w:r w:rsidRPr="00776D3F">
        <w:rPr>
          <w:rFonts w:cs="Times New Roman"/>
          <w:szCs w:val="28"/>
        </w:rPr>
        <w:t xml:space="preserve"> – </w:t>
      </w:r>
      <w:proofErr w:type="spellStart"/>
      <w:r w:rsidRPr="00776D3F">
        <w:rPr>
          <w:rFonts w:cs="Times New Roman"/>
          <w:szCs w:val="28"/>
        </w:rPr>
        <w:t>слявящий</w:t>
      </w:r>
      <w:proofErr w:type="spellEnd"/>
      <w:r w:rsidRPr="00776D3F">
        <w:rPr>
          <w:rFonts w:cs="Times New Roman"/>
          <w:szCs w:val="28"/>
        </w:rPr>
        <w:t xml:space="preserve"> мировые начала </w:t>
      </w:r>
      <w:proofErr w:type="spellStart"/>
      <w:r w:rsidRPr="00776D3F">
        <w:rPr>
          <w:rFonts w:cs="Times New Roman"/>
          <w:szCs w:val="28"/>
        </w:rPr>
        <w:t>ян</w:t>
      </w:r>
      <w:proofErr w:type="spellEnd"/>
      <w:r w:rsidRPr="00776D3F">
        <w:rPr>
          <w:rFonts w:cs="Times New Roman"/>
          <w:szCs w:val="28"/>
        </w:rPr>
        <w:t xml:space="preserve"> и </w:t>
      </w:r>
      <w:proofErr w:type="spellStart"/>
      <w:r w:rsidRPr="00776D3F">
        <w:rPr>
          <w:rFonts w:cs="Times New Roman"/>
          <w:szCs w:val="28"/>
        </w:rPr>
        <w:t>инь</w:t>
      </w:r>
      <w:proofErr w:type="spellEnd"/>
      <w:r w:rsidRPr="00776D3F">
        <w:rPr>
          <w:rFonts w:cs="Times New Roman"/>
          <w:szCs w:val="28"/>
        </w:rPr>
        <w:t>» (а крестьянин – тот, в котором они пересекаются, перекрещиваются – «крест-</w:t>
      </w:r>
      <w:proofErr w:type="spellStart"/>
      <w:r w:rsidRPr="00776D3F">
        <w:rPr>
          <w:rFonts w:cs="Times New Roman"/>
          <w:szCs w:val="28"/>
        </w:rPr>
        <w:t>ян</w:t>
      </w:r>
      <w:proofErr w:type="spellEnd"/>
      <w:r w:rsidRPr="00776D3F">
        <w:rPr>
          <w:rFonts w:cs="Times New Roman"/>
          <w:szCs w:val="28"/>
        </w:rPr>
        <w:t>-ин»).</w:t>
      </w:r>
    </w:p>
    <w:p w:rsidR="00776D3F" w:rsidRPr="00776D3F" w:rsidRDefault="00776D3F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</w:p>
    <w:p w:rsidR="009A1CF0" w:rsidRPr="00776D3F" w:rsidRDefault="00425599" w:rsidP="00776D3F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10" w:name="_Toc463946169"/>
      <w:bookmarkStart w:id="11" w:name="_Toc463946176"/>
      <w:r w:rsidRPr="00776D3F">
        <w:rPr>
          <w:rFonts w:ascii="Times New Roman" w:hAnsi="Times New Roman" w:cs="Times New Roman"/>
          <w:color w:val="auto"/>
        </w:rPr>
        <w:t>7</w:t>
      </w:r>
      <w:r w:rsidR="009A1CF0" w:rsidRPr="00776D3F">
        <w:rPr>
          <w:rFonts w:ascii="Times New Roman" w:hAnsi="Times New Roman" w:cs="Times New Roman"/>
          <w:color w:val="auto"/>
        </w:rPr>
        <w:t xml:space="preserve">. Неприятие терминологии </w:t>
      </w:r>
      <w:bookmarkEnd w:id="10"/>
    </w:p>
    <w:p w:rsidR="00425599" w:rsidRPr="00776D3F" w:rsidRDefault="00425599" w:rsidP="00776D3F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76D3F">
        <w:rPr>
          <w:rFonts w:ascii="Times New Roman" w:hAnsi="Times New Roman" w:cs="Times New Roman"/>
          <w:color w:val="auto"/>
          <w:sz w:val="28"/>
          <w:szCs w:val="28"/>
        </w:rPr>
        <w:t xml:space="preserve">7.1. Религия </w:t>
      </w:r>
    </w:p>
    <w:p w:rsidR="009A1CF0" w:rsidRPr="00776D3F" w:rsidRDefault="009A1CF0" w:rsidP="00776D3F">
      <w:pPr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Неприятие религии как понятия – ещё одна черта нового язычества. </w:t>
      </w:r>
    </w:p>
    <w:p w:rsidR="004946E5" w:rsidRDefault="00425599" w:rsidP="00776D3F">
      <w:pPr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lastRenderedPageBreak/>
        <w:t>С</w:t>
      </w:r>
      <w:r w:rsidR="009A1CF0" w:rsidRPr="00776D3F">
        <w:rPr>
          <w:rFonts w:cs="Times New Roman"/>
          <w:szCs w:val="28"/>
        </w:rPr>
        <w:t xml:space="preserve">тоит отметить предпочтение </w:t>
      </w:r>
      <w:r w:rsidRPr="00776D3F">
        <w:rPr>
          <w:rFonts w:cs="Times New Roman"/>
          <w:szCs w:val="28"/>
        </w:rPr>
        <w:t xml:space="preserve">язычников </w:t>
      </w:r>
      <w:r w:rsidR="009A1CF0" w:rsidRPr="00776D3F">
        <w:rPr>
          <w:rFonts w:cs="Times New Roman"/>
          <w:szCs w:val="28"/>
        </w:rPr>
        <w:t>«родного» понятия «вера» чуждому «христианскому» – «религия». «Армянские неоязычники предпочитают называть своё движение “верой”, а не религией»</w:t>
      </w:r>
      <w:r w:rsidR="009A1CF0" w:rsidRPr="00776D3F">
        <w:rPr>
          <w:rStyle w:val="a6"/>
          <w:rFonts w:cs="Times New Roman"/>
          <w:szCs w:val="28"/>
        </w:rPr>
        <w:footnoteReference w:id="43"/>
      </w:r>
      <w:r w:rsidR="009A1CF0" w:rsidRPr="00776D3F">
        <w:rPr>
          <w:rFonts w:cs="Times New Roman"/>
          <w:szCs w:val="28"/>
        </w:rPr>
        <w:t xml:space="preserve"> также и во время соцопросов участники славянских фестивалей часто отказываются говорить про свою религиозную принадлежность «ее у них нет, ибо они верят и ведают». В англоязычной лексике внутреннее и неясное понятие «духовность» («</w:t>
      </w:r>
      <w:proofErr w:type="spellStart"/>
      <w:r w:rsidR="009A1CF0" w:rsidRPr="00776D3F">
        <w:rPr>
          <w:rFonts w:cs="Times New Roman"/>
          <w:szCs w:val="28"/>
        </w:rPr>
        <w:t>spirituality</w:t>
      </w:r>
      <w:proofErr w:type="spellEnd"/>
      <w:r w:rsidR="009A1CF0" w:rsidRPr="00776D3F">
        <w:rPr>
          <w:rFonts w:cs="Times New Roman"/>
          <w:szCs w:val="28"/>
        </w:rPr>
        <w:t xml:space="preserve">») является более предпочтительным для язычников, чем внешнее и </w:t>
      </w:r>
      <w:proofErr w:type="spellStart"/>
      <w:r w:rsidR="009A1CF0" w:rsidRPr="00776D3F">
        <w:rPr>
          <w:rFonts w:cs="Times New Roman"/>
          <w:szCs w:val="28"/>
        </w:rPr>
        <w:t>институциализированное</w:t>
      </w:r>
      <w:proofErr w:type="spellEnd"/>
      <w:r w:rsidR="009A1CF0" w:rsidRPr="00776D3F">
        <w:rPr>
          <w:rFonts w:cs="Times New Roman"/>
          <w:szCs w:val="28"/>
        </w:rPr>
        <w:t xml:space="preserve"> понятие «религия» («</w:t>
      </w:r>
      <w:proofErr w:type="spellStart"/>
      <w:r w:rsidR="009A1CF0" w:rsidRPr="00776D3F">
        <w:rPr>
          <w:rFonts w:cs="Times New Roman"/>
          <w:szCs w:val="28"/>
        </w:rPr>
        <w:t>religion</w:t>
      </w:r>
      <w:proofErr w:type="spellEnd"/>
      <w:r w:rsidR="009A1CF0" w:rsidRPr="00776D3F">
        <w:rPr>
          <w:rFonts w:cs="Times New Roman"/>
          <w:szCs w:val="28"/>
        </w:rPr>
        <w:t>»). Аналогично и «</w:t>
      </w:r>
      <w:proofErr w:type="spellStart"/>
      <w:r w:rsidR="009A1CF0" w:rsidRPr="00776D3F">
        <w:rPr>
          <w:rFonts w:cs="Times New Roman"/>
          <w:szCs w:val="28"/>
        </w:rPr>
        <w:t>Инглиизм</w:t>
      </w:r>
      <w:proofErr w:type="spellEnd"/>
      <w:r w:rsidR="009A1CF0" w:rsidRPr="00776D3F">
        <w:rPr>
          <w:rFonts w:cs="Times New Roman"/>
          <w:szCs w:val="28"/>
        </w:rPr>
        <w:t xml:space="preserve"> – это Вероисповедание, а не религия, т.к. слово религия означает – искусственное восстановление Духовной связи между людьми и Богами» - утверждает </w:t>
      </w:r>
      <w:proofErr w:type="spellStart"/>
      <w:r w:rsidR="009A1CF0" w:rsidRPr="00776D3F">
        <w:rPr>
          <w:rFonts w:cs="Times New Roman"/>
          <w:szCs w:val="28"/>
        </w:rPr>
        <w:t>А.Хиневич</w:t>
      </w:r>
      <w:proofErr w:type="spellEnd"/>
      <w:r w:rsidR="009A1CF0" w:rsidRPr="00776D3F">
        <w:rPr>
          <w:rFonts w:cs="Times New Roman"/>
          <w:szCs w:val="28"/>
        </w:rPr>
        <w:t xml:space="preserve">, поясняя, что «нам нет </w:t>
      </w:r>
    </w:p>
    <w:p w:rsidR="004946E5" w:rsidRPr="004946E5" w:rsidRDefault="004946E5" w:rsidP="004946E5">
      <w:pPr>
        <w:ind w:firstLine="0"/>
        <w:rPr>
          <w:b/>
        </w:rPr>
      </w:pPr>
      <w:r w:rsidRPr="004946E5">
        <w:rPr>
          <w:b/>
        </w:rPr>
        <w:t>С.</w:t>
      </w:r>
      <w:r>
        <w:rPr>
          <w:b/>
        </w:rPr>
        <w:t xml:space="preserve"> 34</w:t>
      </w:r>
      <w:r w:rsidRPr="004946E5">
        <w:rPr>
          <w:b/>
        </w:rPr>
        <w:t>______________________________</w:t>
      </w:r>
      <w:r w:rsidRPr="004946E5">
        <w:rPr>
          <w:b/>
        </w:rPr>
        <w:br/>
        <w:t>С.</w:t>
      </w:r>
      <w:r>
        <w:rPr>
          <w:b/>
        </w:rPr>
        <w:t xml:space="preserve"> 35</w:t>
      </w:r>
    </w:p>
    <w:p w:rsidR="009A1CF0" w:rsidRPr="00776D3F" w:rsidRDefault="009A1CF0" w:rsidP="004946E5">
      <w:pPr>
        <w:ind w:firstLine="0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необходимости в восстановлении Духовной связи, т.к. эта связь никогда не прерывалась, ибо Боги наши – суть Предки наши, а мы дети их».</w:t>
      </w:r>
      <w:r w:rsidRPr="00776D3F">
        <w:rPr>
          <w:rStyle w:val="a6"/>
          <w:rFonts w:cs="Times New Roman"/>
          <w:szCs w:val="28"/>
        </w:rPr>
        <w:footnoteReference w:id="44"/>
      </w:r>
    </w:p>
    <w:p w:rsidR="009A1CF0" w:rsidRPr="00776D3F" w:rsidRDefault="009A1CF0" w:rsidP="00776D3F">
      <w:pPr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На основе понятия «веры» для язычников украинской диаспоры в 1966 г. в Чикаго Львом Силенко было предложено название </w:t>
      </w:r>
      <w:proofErr w:type="spellStart"/>
      <w:r w:rsidRPr="00776D3F">
        <w:rPr>
          <w:rFonts w:cs="Times New Roman"/>
          <w:szCs w:val="28"/>
        </w:rPr>
        <w:t>Рідна</w:t>
      </w:r>
      <w:proofErr w:type="spellEnd"/>
      <w:r w:rsidRPr="00776D3F">
        <w:rPr>
          <w:rFonts w:cs="Times New Roman"/>
          <w:szCs w:val="28"/>
        </w:rPr>
        <w:t xml:space="preserve"> </w:t>
      </w:r>
      <w:proofErr w:type="spellStart"/>
      <w:r w:rsidRPr="00776D3F">
        <w:rPr>
          <w:rFonts w:cs="Times New Roman"/>
          <w:szCs w:val="28"/>
        </w:rPr>
        <w:t>Українська</w:t>
      </w:r>
      <w:proofErr w:type="spellEnd"/>
      <w:r w:rsidRPr="00776D3F">
        <w:rPr>
          <w:rFonts w:cs="Times New Roman"/>
          <w:szCs w:val="28"/>
        </w:rPr>
        <w:t xml:space="preserve"> </w:t>
      </w:r>
      <w:proofErr w:type="spellStart"/>
      <w:r w:rsidRPr="00776D3F">
        <w:rPr>
          <w:rFonts w:cs="Times New Roman"/>
          <w:szCs w:val="28"/>
        </w:rPr>
        <w:t>Національна</w:t>
      </w:r>
      <w:proofErr w:type="spellEnd"/>
      <w:r w:rsidRPr="00776D3F">
        <w:rPr>
          <w:rFonts w:cs="Times New Roman"/>
          <w:szCs w:val="28"/>
        </w:rPr>
        <w:t xml:space="preserve"> </w:t>
      </w:r>
      <w:proofErr w:type="spellStart"/>
      <w:r w:rsidRPr="00776D3F">
        <w:rPr>
          <w:rFonts w:cs="Times New Roman"/>
          <w:szCs w:val="28"/>
        </w:rPr>
        <w:t>Віра</w:t>
      </w:r>
      <w:proofErr w:type="spellEnd"/>
      <w:r w:rsidRPr="00776D3F">
        <w:rPr>
          <w:rFonts w:cs="Times New Roman"/>
          <w:szCs w:val="28"/>
        </w:rPr>
        <w:t xml:space="preserve"> (Родная украинская национальная вера) или </w:t>
      </w:r>
      <w:proofErr w:type="spellStart"/>
      <w:r w:rsidRPr="00776D3F">
        <w:rPr>
          <w:rFonts w:cs="Times New Roman"/>
          <w:szCs w:val="28"/>
        </w:rPr>
        <w:t>РУНВіра</w:t>
      </w:r>
      <w:proofErr w:type="spellEnd"/>
      <w:r w:rsidRPr="00776D3F">
        <w:rPr>
          <w:rFonts w:cs="Times New Roman"/>
          <w:szCs w:val="28"/>
        </w:rPr>
        <w:t xml:space="preserve"> (</w:t>
      </w:r>
      <w:proofErr w:type="spellStart"/>
      <w:r w:rsidRPr="00776D3F">
        <w:rPr>
          <w:rFonts w:cs="Times New Roman"/>
          <w:szCs w:val="28"/>
        </w:rPr>
        <w:t>РУНВира</w:t>
      </w:r>
      <w:proofErr w:type="spellEnd"/>
      <w:r w:rsidRPr="00776D3F">
        <w:rPr>
          <w:rFonts w:cs="Times New Roman"/>
          <w:szCs w:val="28"/>
        </w:rPr>
        <w:t xml:space="preserve">, </w:t>
      </w:r>
      <w:proofErr w:type="spellStart"/>
      <w:r w:rsidRPr="00776D3F">
        <w:rPr>
          <w:rFonts w:cs="Times New Roman"/>
          <w:szCs w:val="28"/>
        </w:rPr>
        <w:t>Рурнвира</w:t>
      </w:r>
      <w:proofErr w:type="spellEnd"/>
      <w:r w:rsidRPr="00776D3F">
        <w:rPr>
          <w:rFonts w:cs="Times New Roman"/>
          <w:szCs w:val="28"/>
        </w:rPr>
        <w:t xml:space="preserve">). По одной из версий это словосочетание «родная вера» в дальнейшем было переосмыслено русскими язычниками как «родноверие». Похожая ситуация наблюдалась и с польским языческим объединением </w:t>
      </w:r>
      <w:proofErr w:type="spellStart"/>
      <w:r w:rsidRPr="00776D3F">
        <w:rPr>
          <w:rFonts w:cs="Times New Roman"/>
          <w:szCs w:val="28"/>
        </w:rPr>
        <w:t>Rodzimy</w:t>
      </w:r>
      <w:proofErr w:type="spellEnd"/>
      <w:r w:rsidRPr="00776D3F">
        <w:rPr>
          <w:rFonts w:cs="Times New Roman"/>
          <w:szCs w:val="28"/>
        </w:rPr>
        <w:t xml:space="preserve"> </w:t>
      </w:r>
      <w:proofErr w:type="spellStart"/>
      <w:r w:rsidRPr="00776D3F">
        <w:rPr>
          <w:rFonts w:cs="Times New Roman"/>
          <w:szCs w:val="28"/>
        </w:rPr>
        <w:t>Kosciol</w:t>
      </w:r>
      <w:proofErr w:type="spellEnd"/>
      <w:r w:rsidRPr="00776D3F">
        <w:rPr>
          <w:rFonts w:cs="Times New Roman"/>
          <w:szCs w:val="28"/>
        </w:rPr>
        <w:t xml:space="preserve"> </w:t>
      </w:r>
      <w:proofErr w:type="spellStart"/>
      <w:r w:rsidRPr="00776D3F">
        <w:rPr>
          <w:rFonts w:cs="Times New Roman"/>
          <w:szCs w:val="28"/>
        </w:rPr>
        <w:t>Polski</w:t>
      </w:r>
      <w:proofErr w:type="spellEnd"/>
      <w:r w:rsidRPr="00776D3F">
        <w:rPr>
          <w:rFonts w:cs="Times New Roman"/>
          <w:szCs w:val="28"/>
        </w:rPr>
        <w:t xml:space="preserve"> (Родной польской церковью), зарегистрировавшей название в 1995 по аналогии с американской </w:t>
      </w:r>
      <w:proofErr w:type="spellStart"/>
      <w:r w:rsidRPr="00776D3F">
        <w:rPr>
          <w:rFonts w:cs="Times New Roman"/>
          <w:szCs w:val="28"/>
        </w:rPr>
        <w:t>Native</w:t>
      </w:r>
      <w:proofErr w:type="spellEnd"/>
      <w:r w:rsidRPr="00776D3F">
        <w:rPr>
          <w:rFonts w:cs="Times New Roman"/>
          <w:szCs w:val="28"/>
        </w:rPr>
        <w:t xml:space="preserve"> </w:t>
      </w:r>
      <w:proofErr w:type="spellStart"/>
      <w:r w:rsidRPr="00776D3F">
        <w:rPr>
          <w:rFonts w:cs="Times New Roman"/>
          <w:szCs w:val="28"/>
        </w:rPr>
        <w:t>American</w:t>
      </w:r>
      <w:proofErr w:type="spellEnd"/>
      <w:r w:rsidRPr="00776D3F">
        <w:rPr>
          <w:rFonts w:cs="Times New Roman"/>
          <w:szCs w:val="28"/>
        </w:rPr>
        <w:t xml:space="preserve"> </w:t>
      </w:r>
      <w:proofErr w:type="spellStart"/>
      <w:r w:rsidRPr="00776D3F">
        <w:rPr>
          <w:rFonts w:cs="Times New Roman"/>
          <w:szCs w:val="28"/>
        </w:rPr>
        <w:t>Church</w:t>
      </w:r>
      <w:proofErr w:type="spellEnd"/>
      <w:r w:rsidRPr="00776D3F">
        <w:rPr>
          <w:rFonts w:cs="Times New Roman"/>
          <w:szCs w:val="28"/>
        </w:rPr>
        <w:t xml:space="preserve"> – (индейской) «Церковью коренных американцев».</w:t>
      </w:r>
    </w:p>
    <w:p w:rsidR="00425599" w:rsidRPr="00776D3F" w:rsidRDefault="00425599" w:rsidP="00776D3F">
      <w:pPr>
        <w:jc w:val="both"/>
        <w:rPr>
          <w:rFonts w:cs="Times New Roman"/>
          <w:szCs w:val="28"/>
        </w:rPr>
      </w:pPr>
    </w:p>
    <w:p w:rsidR="009A0EE9" w:rsidRPr="00776D3F" w:rsidRDefault="00425599" w:rsidP="00776D3F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76D3F">
        <w:rPr>
          <w:rFonts w:ascii="Times New Roman" w:hAnsi="Times New Roman" w:cs="Times New Roman"/>
          <w:color w:val="auto"/>
          <w:sz w:val="28"/>
          <w:szCs w:val="28"/>
        </w:rPr>
        <w:t>7.2. </w:t>
      </w:r>
      <w:r w:rsidR="008621E6" w:rsidRPr="00776D3F">
        <w:rPr>
          <w:rFonts w:ascii="Times New Roman" w:hAnsi="Times New Roman" w:cs="Times New Roman"/>
          <w:color w:val="auto"/>
          <w:sz w:val="28"/>
          <w:szCs w:val="28"/>
        </w:rPr>
        <w:t>Проблема отношения новых язычников к понятию «</w:t>
      </w:r>
      <w:r w:rsidR="00450D35" w:rsidRPr="00776D3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E919D5" w:rsidRPr="00776D3F">
        <w:rPr>
          <w:rFonts w:ascii="Times New Roman" w:hAnsi="Times New Roman" w:cs="Times New Roman"/>
          <w:color w:val="auto"/>
          <w:sz w:val="28"/>
          <w:szCs w:val="28"/>
        </w:rPr>
        <w:t>ео</w:t>
      </w:r>
      <w:r w:rsidR="00450D35" w:rsidRPr="00776D3F">
        <w:rPr>
          <w:rFonts w:ascii="Times New Roman" w:hAnsi="Times New Roman" w:cs="Times New Roman"/>
          <w:color w:val="auto"/>
          <w:sz w:val="28"/>
          <w:szCs w:val="28"/>
        </w:rPr>
        <w:t>языче</w:t>
      </w:r>
      <w:r w:rsidR="008621E6" w:rsidRPr="00776D3F">
        <w:rPr>
          <w:rFonts w:ascii="Times New Roman" w:hAnsi="Times New Roman" w:cs="Times New Roman"/>
          <w:color w:val="auto"/>
          <w:sz w:val="28"/>
          <w:szCs w:val="28"/>
        </w:rPr>
        <w:t>ство»</w:t>
      </w:r>
      <w:bookmarkEnd w:id="11"/>
    </w:p>
    <w:p w:rsidR="002C36CD" w:rsidRPr="00776D3F" w:rsidRDefault="002C36CD" w:rsidP="00776D3F">
      <w:pPr>
        <w:widowControl w:val="0"/>
        <w:shd w:val="clear" w:color="auto" w:fill="FFFFFF" w:themeFill="background1"/>
        <w:autoSpaceDE w:val="0"/>
        <w:autoSpaceDN w:val="0"/>
        <w:adjustRightInd w:val="0"/>
        <w:ind w:left="20" w:right="50"/>
        <w:jc w:val="both"/>
        <w:rPr>
          <w:rStyle w:val="FontStyle30"/>
          <w:sz w:val="28"/>
          <w:szCs w:val="28"/>
        </w:rPr>
      </w:pPr>
      <w:r w:rsidRPr="00776D3F">
        <w:rPr>
          <w:rStyle w:val="FontStyle30"/>
          <w:sz w:val="28"/>
          <w:szCs w:val="28"/>
        </w:rPr>
        <w:t>Терминологические проблемы, связанные с самоопределением проявились ещё в 1998 г. при создании Всемирного конгресса этнических религий (</w:t>
      </w:r>
      <w:proofErr w:type="spellStart"/>
      <w:r w:rsidRPr="00776D3F">
        <w:rPr>
          <w:rStyle w:val="FontStyle30"/>
          <w:sz w:val="28"/>
          <w:szCs w:val="28"/>
        </w:rPr>
        <w:t>World</w:t>
      </w:r>
      <w:proofErr w:type="spellEnd"/>
      <w:r w:rsidRPr="00776D3F">
        <w:rPr>
          <w:rStyle w:val="FontStyle30"/>
          <w:sz w:val="28"/>
          <w:szCs w:val="28"/>
        </w:rPr>
        <w:t xml:space="preserve"> </w:t>
      </w:r>
      <w:proofErr w:type="spellStart"/>
      <w:r w:rsidRPr="00776D3F">
        <w:rPr>
          <w:rStyle w:val="FontStyle30"/>
          <w:sz w:val="28"/>
          <w:szCs w:val="28"/>
        </w:rPr>
        <w:t>Congress</w:t>
      </w:r>
      <w:proofErr w:type="spellEnd"/>
      <w:r w:rsidRPr="00776D3F">
        <w:rPr>
          <w:rStyle w:val="FontStyle30"/>
          <w:sz w:val="28"/>
          <w:szCs w:val="28"/>
        </w:rPr>
        <w:t xml:space="preserve"> </w:t>
      </w:r>
      <w:proofErr w:type="spellStart"/>
      <w:r w:rsidRPr="00776D3F">
        <w:rPr>
          <w:rStyle w:val="FontStyle30"/>
          <w:sz w:val="28"/>
          <w:szCs w:val="28"/>
        </w:rPr>
        <w:t>of</w:t>
      </w:r>
      <w:proofErr w:type="spellEnd"/>
      <w:r w:rsidRPr="00776D3F">
        <w:rPr>
          <w:rStyle w:val="FontStyle30"/>
          <w:sz w:val="28"/>
          <w:szCs w:val="28"/>
        </w:rPr>
        <w:t xml:space="preserve"> </w:t>
      </w:r>
      <w:proofErr w:type="spellStart"/>
      <w:r w:rsidRPr="00776D3F">
        <w:rPr>
          <w:rStyle w:val="FontStyle30"/>
          <w:sz w:val="28"/>
          <w:szCs w:val="28"/>
        </w:rPr>
        <w:t>Ethnic</w:t>
      </w:r>
      <w:proofErr w:type="spellEnd"/>
      <w:r w:rsidRPr="00776D3F">
        <w:rPr>
          <w:rStyle w:val="FontStyle30"/>
          <w:sz w:val="28"/>
          <w:szCs w:val="28"/>
        </w:rPr>
        <w:t xml:space="preserve"> </w:t>
      </w:r>
      <w:proofErr w:type="spellStart"/>
      <w:r w:rsidRPr="00776D3F">
        <w:rPr>
          <w:rStyle w:val="FontStyle30"/>
          <w:sz w:val="28"/>
          <w:szCs w:val="28"/>
        </w:rPr>
        <w:t>Religions</w:t>
      </w:r>
      <w:proofErr w:type="spellEnd"/>
      <w:r w:rsidR="00A75BAC" w:rsidRPr="00776D3F">
        <w:rPr>
          <w:rStyle w:val="FontStyle30"/>
          <w:sz w:val="28"/>
          <w:szCs w:val="28"/>
        </w:rPr>
        <w:t>,</w:t>
      </w:r>
      <w:r w:rsidRPr="00776D3F">
        <w:rPr>
          <w:rStyle w:val="FontStyle30"/>
          <w:sz w:val="28"/>
          <w:szCs w:val="28"/>
        </w:rPr>
        <w:t xml:space="preserve"> WCER)</w:t>
      </w:r>
      <w:r w:rsidR="000E0D60" w:rsidRPr="00776D3F">
        <w:rPr>
          <w:rStyle w:val="FontStyle30"/>
          <w:sz w:val="28"/>
          <w:szCs w:val="28"/>
        </w:rPr>
        <w:t>.</w:t>
      </w:r>
      <w:r w:rsidRPr="00776D3F">
        <w:rPr>
          <w:rStyle w:val="FontStyle30"/>
          <w:sz w:val="28"/>
          <w:szCs w:val="28"/>
        </w:rPr>
        <w:t xml:space="preserve"> </w:t>
      </w:r>
      <w:r w:rsidR="000E0D60" w:rsidRPr="00776D3F">
        <w:rPr>
          <w:rStyle w:val="FontStyle30"/>
          <w:sz w:val="28"/>
          <w:szCs w:val="28"/>
        </w:rPr>
        <w:t xml:space="preserve">Для самоназвания были </w:t>
      </w:r>
      <w:r w:rsidRPr="00776D3F">
        <w:rPr>
          <w:rStyle w:val="FontStyle30"/>
          <w:sz w:val="28"/>
          <w:szCs w:val="28"/>
        </w:rPr>
        <w:t>отклон</w:t>
      </w:r>
      <w:r w:rsidR="000E0D60" w:rsidRPr="00776D3F">
        <w:rPr>
          <w:rStyle w:val="FontStyle30"/>
          <w:sz w:val="28"/>
          <w:szCs w:val="28"/>
        </w:rPr>
        <w:t xml:space="preserve">ены </w:t>
      </w:r>
      <w:r w:rsidRPr="00776D3F">
        <w:rPr>
          <w:rStyle w:val="FontStyle30"/>
          <w:sz w:val="28"/>
          <w:szCs w:val="28"/>
        </w:rPr>
        <w:t>«язычеств</w:t>
      </w:r>
      <w:r w:rsidR="000E0D60" w:rsidRPr="00776D3F">
        <w:rPr>
          <w:rStyle w:val="FontStyle30"/>
          <w:sz w:val="28"/>
          <w:szCs w:val="28"/>
        </w:rPr>
        <w:t>о</w:t>
      </w:r>
      <w:r w:rsidRPr="00776D3F">
        <w:rPr>
          <w:rStyle w:val="FontStyle30"/>
          <w:sz w:val="28"/>
          <w:szCs w:val="28"/>
        </w:rPr>
        <w:t>» (</w:t>
      </w:r>
      <w:r w:rsidR="000E0D60" w:rsidRPr="00776D3F">
        <w:rPr>
          <w:rStyle w:val="FontStyle30"/>
          <w:sz w:val="28"/>
          <w:szCs w:val="28"/>
        </w:rPr>
        <w:t>«</w:t>
      </w:r>
      <w:proofErr w:type="spellStart"/>
      <w:r w:rsidRPr="00776D3F">
        <w:rPr>
          <w:rStyle w:val="FontStyle30"/>
          <w:sz w:val="28"/>
          <w:szCs w:val="28"/>
        </w:rPr>
        <w:t>Pagan</w:t>
      </w:r>
      <w:proofErr w:type="spellEnd"/>
      <w:r w:rsidR="000E0D60" w:rsidRPr="00776D3F">
        <w:rPr>
          <w:rStyle w:val="FontStyle30"/>
          <w:sz w:val="28"/>
          <w:szCs w:val="28"/>
        </w:rPr>
        <w:t>»</w:t>
      </w:r>
      <w:r w:rsidR="00902355" w:rsidRPr="00776D3F">
        <w:rPr>
          <w:rStyle w:val="FontStyle30"/>
          <w:sz w:val="28"/>
          <w:szCs w:val="28"/>
        </w:rPr>
        <w:t xml:space="preserve"> </w:t>
      </w:r>
      <w:r w:rsidRPr="00776D3F">
        <w:rPr>
          <w:rStyle w:val="FontStyle30"/>
          <w:sz w:val="28"/>
          <w:szCs w:val="28"/>
        </w:rPr>
        <w:t xml:space="preserve">и </w:t>
      </w:r>
      <w:r w:rsidR="000E0D60" w:rsidRPr="00776D3F">
        <w:rPr>
          <w:rStyle w:val="FontStyle30"/>
          <w:sz w:val="28"/>
          <w:szCs w:val="28"/>
        </w:rPr>
        <w:t>«</w:t>
      </w:r>
      <w:proofErr w:type="spellStart"/>
      <w:r w:rsidRPr="00776D3F">
        <w:rPr>
          <w:rStyle w:val="FontStyle30"/>
          <w:sz w:val="28"/>
          <w:szCs w:val="28"/>
        </w:rPr>
        <w:t>Heathen</w:t>
      </w:r>
      <w:proofErr w:type="spellEnd"/>
      <w:r w:rsidR="000E0D60" w:rsidRPr="00776D3F">
        <w:rPr>
          <w:rStyle w:val="FontStyle30"/>
          <w:sz w:val="28"/>
          <w:szCs w:val="28"/>
        </w:rPr>
        <w:t>»</w:t>
      </w:r>
      <w:r w:rsidR="00101A73" w:rsidRPr="00776D3F">
        <w:rPr>
          <w:rStyle w:val="FontStyle30"/>
          <w:sz w:val="28"/>
          <w:szCs w:val="28"/>
        </w:rPr>
        <w:t>)</w:t>
      </w:r>
      <w:r w:rsidR="000E0D60" w:rsidRPr="00776D3F">
        <w:rPr>
          <w:rStyle w:val="FontStyle30"/>
          <w:sz w:val="28"/>
          <w:szCs w:val="28"/>
        </w:rPr>
        <w:t xml:space="preserve"> </w:t>
      </w:r>
      <w:r w:rsidRPr="00776D3F">
        <w:rPr>
          <w:rStyle w:val="FontStyle30"/>
          <w:sz w:val="28"/>
          <w:szCs w:val="28"/>
        </w:rPr>
        <w:t>как бранные</w:t>
      </w:r>
      <w:r w:rsidR="000E0D60" w:rsidRPr="00776D3F">
        <w:rPr>
          <w:rStyle w:val="FontStyle30"/>
          <w:sz w:val="28"/>
          <w:szCs w:val="28"/>
        </w:rPr>
        <w:t xml:space="preserve">, </w:t>
      </w:r>
      <w:r w:rsidRPr="00776D3F">
        <w:rPr>
          <w:rStyle w:val="FontStyle30"/>
          <w:sz w:val="28"/>
          <w:szCs w:val="28"/>
        </w:rPr>
        <w:t>«</w:t>
      </w:r>
      <w:r w:rsidR="000E0D60" w:rsidRPr="00776D3F">
        <w:rPr>
          <w:rStyle w:val="FontStyle30"/>
          <w:sz w:val="28"/>
          <w:szCs w:val="28"/>
        </w:rPr>
        <w:t>родные</w:t>
      </w:r>
      <w:r w:rsidRPr="00776D3F">
        <w:rPr>
          <w:rStyle w:val="FontStyle30"/>
          <w:sz w:val="28"/>
          <w:szCs w:val="28"/>
        </w:rPr>
        <w:t>» и «</w:t>
      </w:r>
      <w:r w:rsidR="000E0D60" w:rsidRPr="00776D3F">
        <w:rPr>
          <w:rStyle w:val="FontStyle30"/>
          <w:sz w:val="28"/>
          <w:szCs w:val="28"/>
        </w:rPr>
        <w:t>местные</w:t>
      </w:r>
      <w:r w:rsidRPr="00776D3F">
        <w:rPr>
          <w:rStyle w:val="FontStyle30"/>
          <w:sz w:val="28"/>
          <w:szCs w:val="28"/>
        </w:rPr>
        <w:t>»</w:t>
      </w:r>
      <w:r w:rsidR="000E0D60" w:rsidRPr="00776D3F">
        <w:rPr>
          <w:rStyle w:val="FontStyle30"/>
          <w:sz w:val="28"/>
          <w:szCs w:val="28"/>
        </w:rPr>
        <w:t xml:space="preserve"> [религии]</w:t>
      </w:r>
      <w:r w:rsidRPr="00776D3F">
        <w:rPr>
          <w:rStyle w:val="FontStyle30"/>
          <w:sz w:val="28"/>
          <w:szCs w:val="28"/>
        </w:rPr>
        <w:t xml:space="preserve"> («</w:t>
      </w:r>
      <w:proofErr w:type="spellStart"/>
      <w:r w:rsidRPr="00776D3F">
        <w:rPr>
          <w:rStyle w:val="FontStyle30"/>
          <w:sz w:val="28"/>
          <w:szCs w:val="28"/>
        </w:rPr>
        <w:t>Native</w:t>
      </w:r>
      <w:proofErr w:type="spellEnd"/>
      <w:r w:rsidRPr="00776D3F">
        <w:rPr>
          <w:rStyle w:val="FontStyle30"/>
          <w:sz w:val="28"/>
          <w:szCs w:val="28"/>
        </w:rPr>
        <w:t>» и «</w:t>
      </w:r>
      <w:proofErr w:type="spellStart"/>
      <w:r w:rsidRPr="00776D3F">
        <w:rPr>
          <w:rStyle w:val="FontStyle30"/>
          <w:sz w:val="28"/>
          <w:szCs w:val="28"/>
        </w:rPr>
        <w:t>Indigenous</w:t>
      </w:r>
      <w:proofErr w:type="spellEnd"/>
      <w:r w:rsidRPr="00776D3F">
        <w:rPr>
          <w:rStyle w:val="FontStyle30"/>
          <w:sz w:val="28"/>
          <w:szCs w:val="28"/>
        </w:rPr>
        <w:t>»</w:t>
      </w:r>
      <w:r w:rsidR="00101A73" w:rsidRPr="00776D3F">
        <w:rPr>
          <w:rStyle w:val="FontStyle30"/>
          <w:sz w:val="28"/>
          <w:szCs w:val="28"/>
        </w:rPr>
        <w:t>)</w:t>
      </w:r>
      <w:r w:rsidR="000E0D60" w:rsidRPr="00776D3F">
        <w:rPr>
          <w:rStyle w:val="FontStyle30"/>
          <w:sz w:val="28"/>
          <w:szCs w:val="28"/>
        </w:rPr>
        <w:t xml:space="preserve"> как </w:t>
      </w:r>
      <w:r w:rsidRPr="00776D3F">
        <w:rPr>
          <w:rStyle w:val="FontStyle30"/>
          <w:sz w:val="28"/>
          <w:szCs w:val="28"/>
        </w:rPr>
        <w:t>связан</w:t>
      </w:r>
      <w:r w:rsidR="000E0D60" w:rsidRPr="00776D3F">
        <w:rPr>
          <w:rStyle w:val="FontStyle30"/>
          <w:sz w:val="28"/>
          <w:szCs w:val="28"/>
        </w:rPr>
        <w:t>н</w:t>
      </w:r>
      <w:r w:rsidRPr="00776D3F">
        <w:rPr>
          <w:rStyle w:val="FontStyle30"/>
          <w:sz w:val="28"/>
          <w:szCs w:val="28"/>
        </w:rPr>
        <w:t>ы</w:t>
      </w:r>
      <w:r w:rsidR="000E0D60" w:rsidRPr="00776D3F">
        <w:rPr>
          <w:rStyle w:val="FontStyle30"/>
          <w:sz w:val="28"/>
          <w:szCs w:val="28"/>
        </w:rPr>
        <w:t>е</w:t>
      </w:r>
      <w:r w:rsidRPr="00776D3F">
        <w:rPr>
          <w:rStyle w:val="FontStyle30"/>
          <w:sz w:val="28"/>
          <w:szCs w:val="28"/>
        </w:rPr>
        <w:t xml:space="preserve"> с народами, борющимися с вторжением </w:t>
      </w:r>
      <w:r w:rsidR="000E0D60" w:rsidRPr="00776D3F">
        <w:rPr>
          <w:rStyle w:val="FontStyle30"/>
          <w:sz w:val="28"/>
          <w:szCs w:val="28"/>
        </w:rPr>
        <w:t xml:space="preserve">цивилизации </w:t>
      </w:r>
      <w:r w:rsidRPr="00776D3F">
        <w:rPr>
          <w:rStyle w:val="FontStyle30"/>
          <w:sz w:val="28"/>
          <w:szCs w:val="28"/>
        </w:rPr>
        <w:t xml:space="preserve">в их культуры, а понятие «традиционные религии» было оценено как неточное. В итоге конгресс остановился на самоназвании «этнических религий» </w:t>
      </w:r>
      <w:r w:rsidR="000E0D60" w:rsidRPr="00776D3F">
        <w:rPr>
          <w:rStyle w:val="FontStyle30"/>
          <w:sz w:val="28"/>
          <w:szCs w:val="28"/>
        </w:rPr>
        <w:t>(</w:t>
      </w:r>
      <w:r w:rsidRPr="00776D3F">
        <w:rPr>
          <w:rStyle w:val="FontStyle30"/>
          <w:sz w:val="28"/>
          <w:szCs w:val="28"/>
        </w:rPr>
        <w:t>при опасении, возможных ассоциаций с дискредитирующими понятиями «этнической чистоты» и «этнической чистки»</w:t>
      </w:r>
      <w:r w:rsidR="000E0D60" w:rsidRPr="00776D3F">
        <w:rPr>
          <w:rStyle w:val="FontStyle30"/>
          <w:sz w:val="28"/>
          <w:szCs w:val="28"/>
        </w:rPr>
        <w:t>)</w:t>
      </w:r>
      <w:r w:rsidRPr="00776D3F">
        <w:rPr>
          <w:rStyle w:val="FontStyle30"/>
          <w:sz w:val="28"/>
          <w:szCs w:val="28"/>
        </w:rPr>
        <w:t>.</w:t>
      </w:r>
      <w:r w:rsidRPr="00776D3F">
        <w:rPr>
          <w:rStyle w:val="a6"/>
          <w:rFonts w:cs="Times New Roman"/>
          <w:szCs w:val="28"/>
        </w:rPr>
        <w:footnoteReference w:id="45"/>
      </w:r>
    </w:p>
    <w:p w:rsidR="00002C81" w:rsidRPr="00776D3F" w:rsidRDefault="00002C81" w:rsidP="00776D3F">
      <w:pPr>
        <w:widowControl w:val="0"/>
        <w:shd w:val="clear" w:color="auto" w:fill="FFFFFF" w:themeFill="background1"/>
        <w:autoSpaceDE w:val="0"/>
        <w:autoSpaceDN w:val="0"/>
        <w:adjustRightInd w:val="0"/>
        <w:ind w:left="20" w:right="50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lastRenderedPageBreak/>
        <w:t xml:space="preserve">Стоит отметить существование внешней и внутренней терминологии. </w:t>
      </w:r>
      <w:r w:rsidR="000A2490" w:rsidRPr="00776D3F">
        <w:rPr>
          <w:rFonts w:cs="Times New Roman"/>
          <w:szCs w:val="28"/>
        </w:rPr>
        <w:t xml:space="preserve">Важную роль в формировании терминологии имеют </w:t>
      </w:r>
      <w:proofErr w:type="spellStart"/>
      <w:r w:rsidR="000A2490" w:rsidRPr="00776D3F">
        <w:rPr>
          <w:rFonts w:cs="Times New Roman"/>
          <w:b/>
          <w:i/>
          <w:szCs w:val="28"/>
        </w:rPr>
        <w:t>экзонимы</w:t>
      </w:r>
      <w:proofErr w:type="spellEnd"/>
      <w:r w:rsidR="000A2490" w:rsidRPr="00776D3F">
        <w:rPr>
          <w:rFonts w:cs="Times New Roman"/>
          <w:szCs w:val="28"/>
        </w:rPr>
        <w:t xml:space="preserve"> и </w:t>
      </w:r>
      <w:proofErr w:type="spellStart"/>
      <w:r w:rsidR="000A2490" w:rsidRPr="00776D3F">
        <w:rPr>
          <w:rFonts w:cs="Times New Roman"/>
          <w:b/>
          <w:i/>
          <w:szCs w:val="28"/>
        </w:rPr>
        <w:t>эндонимы</w:t>
      </w:r>
      <w:proofErr w:type="spellEnd"/>
      <w:r w:rsidR="000A2490" w:rsidRPr="00776D3F">
        <w:rPr>
          <w:rFonts w:cs="Times New Roman"/>
          <w:szCs w:val="28"/>
        </w:rPr>
        <w:t xml:space="preserve"> (внешние по отношению к феномену и внутренние наименования). </w:t>
      </w:r>
      <w:r w:rsidRPr="00776D3F">
        <w:rPr>
          <w:rFonts w:cs="Times New Roman"/>
          <w:szCs w:val="28"/>
        </w:rPr>
        <w:t xml:space="preserve">В антропологии они получили названия </w:t>
      </w:r>
      <w:proofErr w:type="spellStart"/>
      <w:r w:rsidRPr="00776D3F">
        <w:rPr>
          <w:rFonts w:cs="Times New Roman"/>
          <w:szCs w:val="28"/>
        </w:rPr>
        <w:t>etic</w:t>
      </w:r>
      <w:proofErr w:type="spellEnd"/>
      <w:r w:rsidRPr="00776D3F">
        <w:rPr>
          <w:rFonts w:cs="Times New Roman"/>
          <w:szCs w:val="28"/>
        </w:rPr>
        <w:t xml:space="preserve">-подхода, сравнивающего различные культуры извне и </w:t>
      </w:r>
      <w:proofErr w:type="spellStart"/>
      <w:r w:rsidRPr="00776D3F">
        <w:rPr>
          <w:rFonts w:cs="Times New Roman"/>
          <w:szCs w:val="28"/>
        </w:rPr>
        <w:t>emic</w:t>
      </w:r>
      <w:proofErr w:type="spellEnd"/>
      <w:r w:rsidRPr="00776D3F">
        <w:rPr>
          <w:rFonts w:cs="Times New Roman"/>
          <w:szCs w:val="28"/>
        </w:rPr>
        <w:t xml:space="preserve">-подхода, изучающего одну культуру изнутри. </w:t>
      </w:r>
      <w:r w:rsidR="00187BBF" w:rsidRPr="00776D3F">
        <w:rPr>
          <w:rFonts w:cs="Times New Roman"/>
          <w:szCs w:val="28"/>
        </w:rPr>
        <w:t xml:space="preserve">По удачному замечанию Скотта Симпсона и </w:t>
      </w:r>
      <w:proofErr w:type="spellStart"/>
      <w:r w:rsidR="00187BBF" w:rsidRPr="00776D3F">
        <w:rPr>
          <w:rFonts w:cs="Times New Roman"/>
          <w:szCs w:val="28"/>
        </w:rPr>
        <w:t>Матиуша</w:t>
      </w:r>
      <w:proofErr w:type="spellEnd"/>
      <w:r w:rsidR="00187BBF" w:rsidRPr="00776D3F">
        <w:rPr>
          <w:rFonts w:cs="Times New Roman"/>
          <w:szCs w:val="28"/>
        </w:rPr>
        <w:t xml:space="preserve"> Филипа, «ученые (</w:t>
      </w:r>
      <w:r w:rsidR="00187BBF" w:rsidRPr="00776D3F">
        <w:rPr>
          <w:rFonts w:cs="Times New Roman"/>
          <w:szCs w:val="28"/>
          <w:lang w:val="en-US"/>
        </w:rPr>
        <w:t>etic</w:t>
      </w:r>
      <w:r w:rsidR="00101A73" w:rsidRPr="00776D3F">
        <w:rPr>
          <w:rFonts w:cs="Times New Roman"/>
          <w:szCs w:val="28"/>
        </w:rPr>
        <w:t>)</w:t>
      </w:r>
      <w:r w:rsidR="000E2B61" w:rsidRPr="00776D3F">
        <w:rPr>
          <w:rFonts w:cs="Times New Roman"/>
          <w:szCs w:val="28"/>
        </w:rPr>
        <w:t xml:space="preserve"> </w:t>
      </w:r>
      <w:r w:rsidR="00187BBF" w:rsidRPr="00776D3F">
        <w:rPr>
          <w:rFonts w:cs="Times New Roman"/>
          <w:szCs w:val="28"/>
        </w:rPr>
        <w:t>нуждаются в точных и практических определениях, ясных терминологических таксономиях и возможностях провести связи и сравнения с региональными или теоретическими проблемами, а практики (</w:t>
      </w:r>
      <w:r w:rsidR="00187BBF" w:rsidRPr="00776D3F">
        <w:rPr>
          <w:rFonts w:cs="Times New Roman"/>
          <w:szCs w:val="28"/>
          <w:lang w:val="en-US"/>
        </w:rPr>
        <w:t>emic</w:t>
      </w:r>
      <w:r w:rsidR="00101A73" w:rsidRPr="00776D3F">
        <w:rPr>
          <w:rFonts w:cs="Times New Roman"/>
          <w:szCs w:val="28"/>
        </w:rPr>
        <w:t>)</w:t>
      </w:r>
      <w:r w:rsidR="00B67455" w:rsidRPr="00776D3F">
        <w:rPr>
          <w:rFonts w:cs="Times New Roman"/>
          <w:szCs w:val="28"/>
        </w:rPr>
        <w:t xml:space="preserve"> </w:t>
      </w:r>
      <w:r w:rsidR="00187BBF" w:rsidRPr="00776D3F">
        <w:rPr>
          <w:rFonts w:cs="Times New Roman"/>
          <w:szCs w:val="28"/>
        </w:rPr>
        <w:t xml:space="preserve">обеспокоены проблемами, которые являются, в конечном счете, частными, такими как </w:t>
      </w:r>
      <w:proofErr w:type="spellStart"/>
      <w:r w:rsidR="00187BBF" w:rsidRPr="00776D3F">
        <w:rPr>
          <w:rFonts w:cs="Times New Roman"/>
          <w:szCs w:val="28"/>
        </w:rPr>
        <w:t>самоидентичность</w:t>
      </w:r>
      <w:proofErr w:type="spellEnd"/>
      <w:r w:rsidR="00187BBF" w:rsidRPr="00776D3F">
        <w:rPr>
          <w:rFonts w:cs="Times New Roman"/>
          <w:szCs w:val="28"/>
        </w:rPr>
        <w:t>, эмоциональность, стремление выбора имен, правильное почитание предков и богов».</w:t>
      </w:r>
      <w:r w:rsidR="00187BBF" w:rsidRPr="00776D3F">
        <w:rPr>
          <w:rStyle w:val="a6"/>
          <w:rFonts w:cs="Times New Roman"/>
          <w:szCs w:val="28"/>
        </w:rPr>
        <w:footnoteReference w:id="46"/>
      </w:r>
      <w:r w:rsidR="00187BBF" w:rsidRPr="00776D3F">
        <w:rPr>
          <w:rFonts w:cs="Times New Roman"/>
          <w:szCs w:val="28"/>
        </w:rPr>
        <w:t xml:space="preserve"> Такое положение дел вызывает определенную терминологическую конфронтацию исследователей и последователей нового язычества.</w:t>
      </w:r>
      <w:r w:rsidR="00E63E99" w:rsidRPr="00776D3F">
        <w:rPr>
          <w:rFonts w:cs="Times New Roman"/>
          <w:szCs w:val="28"/>
        </w:rPr>
        <w:t xml:space="preserve"> </w:t>
      </w:r>
    </w:p>
    <w:p w:rsidR="00002C81" w:rsidRDefault="00002C81" w:rsidP="00776D3F">
      <w:pPr>
        <w:widowControl w:val="0"/>
        <w:shd w:val="clear" w:color="auto" w:fill="FFFFFF" w:themeFill="background1"/>
        <w:autoSpaceDE w:val="0"/>
        <w:autoSpaceDN w:val="0"/>
        <w:adjustRightInd w:val="0"/>
        <w:ind w:left="20" w:right="50"/>
        <w:jc w:val="both"/>
        <w:rPr>
          <w:rStyle w:val="FontStyle30"/>
          <w:sz w:val="28"/>
          <w:szCs w:val="28"/>
        </w:rPr>
      </w:pPr>
      <w:r w:rsidRPr="00776D3F">
        <w:rPr>
          <w:rStyle w:val="FontStyle30"/>
          <w:sz w:val="28"/>
          <w:szCs w:val="28"/>
        </w:rPr>
        <w:t xml:space="preserve">Отметим основные терминологические недовольства последователей: </w:t>
      </w:r>
    </w:p>
    <w:p w:rsidR="004946E5" w:rsidRPr="004946E5" w:rsidRDefault="004946E5" w:rsidP="004946E5">
      <w:pPr>
        <w:ind w:firstLine="0"/>
        <w:rPr>
          <w:b/>
        </w:rPr>
      </w:pPr>
      <w:r w:rsidRPr="004946E5">
        <w:rPr>
          <w:b/>
        </w:rPr>
        <w:t>С.</w:t>
      </w:r>
      <w:r>
        <w:rPr>
          <w:b/>
        </w:rPr>
        <w:t xml:space="preserve"> 36</w:t>
      </w:r>
      <w:r w:rsidRPr="004946E5">
        <w:rPr>
          <w:b/>
        </w:rPr>
        <w:t>______________________________</w:t>
      </w:r>
      <w:r w:rsidRPr="004946E5">
        <w:rPr>
          <w:b/>
        </w:rPr>
        <w:br/>
        <w:t>С.</w:t>
      </w:r>
      <w:r>
        <w:rPr>
          <w:b/>
        </w:rPr>
        <w:t xml:space="preserve"> 37</w:t>
      </w:r>
    </w:p>
    <w:p w:rsidR="00C8066E" w:rsidRPr="00776D3F" w:rsidRDefault="00002C81" w:rsidP="00776D3F">
      <w:pPr>
        <w:jc w:val="both"/>
        <w:rPr>
          <w:rFonts w:cs="Times New Roman"/>
          <w:szCs w:val="28"/>
        </w:rPr>
      </w:pPr>
      <w:r w:rsidRPr="00776D3F">
        <w:rPr>
          <w:rStyle w:val="FontStyle30"/>
          <w:b/>
          <w:sz w:val="28"/>
          <w:szCs w:val="28"/>
        </w:rPr>
        <w:t>1</w:t>
      </w:r>
      <w:r w:rsidR="00776D3F">
        <w:rPr>
          <w:rStyle w:val="FontStyle30"/>
          <w:b/>
          <w:sz w:val="28"/>
          <w:szCs w:val="28"/>
        </w:rPr>
        <w:t>)</w:t>
      </w:r>
      <w:r w:rsidR="007F44E2" w:rsidRPr="00776D3F">
        <w:rPr>
          <w:rStyle w:val="FontStyle30"/>
          <w:b/>
          <w:sz w:val="28"/>
          <w:szCs w:val="28"/>
        </w:rPr>
        <w:t> </w:t>
      </w:r>
      <w:r w:rsidRPr="00776D3F">
        <w:rPr>
          <w:rStyle w:val="FontStyle30"/>
          <w:b/>
          <w:sz w:val="28"/>
          <w:szCs w:val="28"/>
        </w:rPr>
        <w:t>«</w:t>
      </w:r>
      <w:r w:rsidR="007F44E2" w:rsidRPr="00776D3F">
        <w:rPr>
          <w:rStyle w:val="FontStyle30"/>
          <w:b/>
          <w:sz w:val="28"/>
          <w:szCs w:val="28"/>
        </w:rPr>
        <w:t>неоязычество</w:t>
      </w:r>
      <w:r w:rsidRPr="00776D3F">
        <w:rPr>
          <w:rStyle w:val="FontStyle30"/>
          <w:b/>
          <w:sz w:val="28"/>
          <w:szCs w:val="28"/>
        </w:rPr>
        <w:t xml:space="preserve">». </w:t>
      </w:r>
      <w:r w:rsidRPr="00776D3F">
        <w:rPr>
          <w:rStyle w:val="FontStyle30"/>
          <w:sz w:val="28"/>
          <w:szCs w:val="28"/>
        </w:rPr>
        <w:t xml:space="preserve">Сами «современные язычники» </w:t>
      </w:r>
      <w:r w:rsidRPr="00776D3F">
        <w:rPr>
          <w:rFonts w:cs="Times New Roman"/>
          <w:szCs w:val="28"/>
        </w:rPr>
        <w:t xml:space="preserve">в России практически никогда не пользуются термином «неоязычество» для </w:t>
      </w:r>
      <w:proofErr w:type="spellStart"/>
      <w:r w:rsidRPr="00776D3F">
        <w:rPr>
          <w:rFonts w:cs="Times New Roman"/>
          <w:szCs w:val="28"/>
        </w:rPr>
        <w:t>самообозначения</w:t>
      </w:r>
      <w:proofErr w:type="spellEnd"/>
      <w:r w:rsidRPr="00776D3F">
        <w:rPr>
          <w:rFonts w:cs="Times New Roman"/>
          <w:szCs w:val="28"/>
        </w:rPr>
        <w:t xml:space="preserve">, и </w:t>
      </w:r>
      <w:r w:rsidRPr="00776D3F">
        <w:rPr>
          <w:rStyle w:val="FontStyle30"/>
          <w:sz w:val="28"/>
          <w:szCs w:val="28"/>
        </w:rPr>
        <w:t>считают его оскорбительным, требуя уважения этнической веры и памяти предков, религиозных чувств и русского языка.</w:t>
      </w:r>
      <w:r w:rsidRPr="00776D3F">
        <w:rPr>
          <w:rStyle w:val="a6"/>
          <w:rFonts w:cs="Times New Roman"/>
          <w:szCs w:val="28"/>
        </w:rPr>
        <w:footnoteReference w:id="47"/>
      </w:r>
      <w:r w:rsidR="007F44E2" w:rsidRPr="00776D3F">
        <w:rPr>
          <w:rStyle w:val="FontStyle30"/>
          <w:sz w:val="28"/>
          <w:szCs w:val="28"/>
        </w:rPr>
        <w:t xml:space="preserve"> </w:t>
      </w:r>
      <w:r w:rsidR="007F44E2" w:rsidRPr="00776D3F">
        <w:rPr>
          <w:rFonts w:cs="Times New Roman"/>
          <w:szCs w:val="28"/>
        </w:rPr>
        <w:t>«Царицынское обращение» Круга Языческой Традиции (2005 г.),</w:t>
      </w:r>
      <w:r w:rsidR="007F44E2" w:rsidRPr="00776D3F">
        <w:rPr>
          <w:rStyle w:val="a6"/>
          <w:rFonts w:cs="Times New Roman"/>
          <w:szCs w:val="28"/>
        </w:rPr>
        <w:footnoteReference w:id="48"/>
      </w:r>
      <w:r w:rsidR="007F44E2" w:rsidRPr="00776D3F">
        <w:rPr>
          <w:rFonts w:cs="Times New Roman"/>
          <w:szCs w:val="28"/>
        </w:rPr>
        <w:t xml:space="preserve"> а также «Открытое письмо ученым-религиоведам России» (2015 г.) сибирских язычников</w:t>
      </w:r>
      <w:r w:rsidR="007F44E2" w:rsidRPr="00776D3F">
        <w:rPr>
          <w:rStyle w:val="a6"/>
          <w:rFonts w:cs="Times New Roman"/>
          <w:szCs w:val="28"/>
        </w:rPr>
        <w:footnoteReference w:id="49"/>
      </w:r>
      <w:r w:rsidR="007F44E2" w:rsidRPr="00776D3F">
        <w:rPr>
          <w:rFonts w:cs="Times New Roman"/>
          <w:szCs w:val="28"/>
        </w:rPr>
        <w:t xml:space="preserve"> настаивают на том, чтобы к ним не применяли оскорбительный и неадекватный термин «неоязычество» </w:t>
      </w:r>
      <w:r w:rsidR="007F44E2" w:rsidRPr="00776D3F">
        <w:rPr>
          <w:rStyle w:val="FontStyle30"/>
          <w:sz w:val="28"/>
          <w:szCs w:val="28"/>
        </w:rPr>
        <w:t xml:space="preserve">с его иностранным звучанием характеризует прерванность языческой традиции. </w:t>
      </w:r>
      <w:r w:rsidR="00C8066E" w:rsidRPr="00776D3F">
        <w:rPr>
          <w:rFonts w:cs="Times New Roman"/>
          <w:szCs w:val="28"/>
        </w:rPr>
        <w:t xml:space="preserve">Польский </w:t>
      </w:r>
      <w:proofErr w:type="spellStart"/>
      <w:r w:rsidR="00C8066E" w:rsidRPr="00776D3F">
        <w:rPr>
          <w:rFonts w:cs="Times New Roman"/>
          <w:szCs w:val="28"/>
        </w:rPr>
        <w:t>родновер</w:t>
      </w:r>
      <w:proofErr w:type="spellEnd"/>
      <w:r w:rsidR="00C8066E" w:rsidRPr="00776D3F">
        <w:rPr>
          <w:rFonts w:cs="Times New Roman"/>
          <w:szCs w:val="28"/>
        </w:rPr>
        <w:t xml:space="preserve"> </w:t>
      </w:r>
      <w:proofErr w:type="spellStart"/>
      <w:r w:rsidR="00C8066E" w:rsidRPr="00776D3F">
        <w:rPr>
          <w:rFonts w:cs="Times New Roman"/>
          <w:szCs w:val="28"/>
        </w:rPr>
        <w:t>Ратомир</w:t>
      </w:r>
      <w:proofErr w:type="spellEnd"/>
      <w:r w:rsidR="00C8066E" w:rsidRPr="00776D3F">
        <w:rPr>
          <w:rFonts w:cs="Times New Roman"/>
          <w:szCs w:val="28"/>
        </w:rPr>
        <w:t xml:space="preserve"> </w:t>
      </w:r>
      <w:proofErr w:type="spellStart"/>
      <w:r w:rsidR="00C8066E" w:rsidRPr="00776D3F">
        <w:rPr>
          <w:rFonts w:cs="Times New Roman"/>
          <w:szCs w:val="28"/>
        </w:rPr>
        <w:t>Вилковский</w:t>
      </w:r>
      <w:proofErr w:type="spellEnd"/>
      <w:r w:rsidR="00C8066E" w:rsidRPr="00776D3F">
        <w:rPr>
          <w:rFonts w:cs="Times New Roman"/>
          <w:szCs w:val="28"/>
        </w:rPr>
        <w:t>, отмечает «запутанность» понятия «новое язычество» и ошибочность его рассмотрения как синонима с «</w:t>
      </w:r>
      <w:proofErr w:type="spellStart"/>
      <w:r w:rsidR="00C8066E" w:rsidRPr="00776D3F">
        <w:rPr>
          <w:rFonts w:cs="Times New Roman"/>
          <w:szCs w:val="28"/>
        </w:rPr>
        <w:t>родноверием</w:t>
      </w:r>
      <w:proofErr w:type="spellEnd"/>
      <w:r w:rsidR="00C8066E" w:rsidRPr="00776D3F">
        <w:rPr>
          <w:rFonts w:cs="Times New Roman"/>
          <w:szCs w:val="28"/>
        </w:rPr>
        <w:t>» (</w:t>
      </w:r>
      <w:proofErr w:type="spellStart"/>
      <w:r w:rsidR="00C8066E" w:rsidRPr="00776D3F">
        <w:rPr>
          <w:rFonts w:cs="Times New Roman"/>
          <w:szCs w:val="28"/>
        </w:rPr>
        <w:t>Rodzimowierstwo</w:t>
      </w:r>
      <w:proofErr w:type="spellEnd"/>
      <w:r w:rsidR="00C8066E" w:rsidRPr="00776D3F">
        <w:rPr>
          <w:rFonts w:cs="Times New Roman"/>
          <w:szCs w:val="28"/>
        </w:rPr>
        <w:t xml:space="preserve">), связанного с политикой и тяготеющего к правому </w:t>
      </w:r>
      <w:r w:rsidR="00C8066E" w:rsidRPr="00776D3F">
        <w:rPr>
          <w:rFonts w:cs="Times New Roman"/>
          <w:szCs w:val="28"/>
        </w:rPr>
        <w:lastRenderedPageBreak/>
        <w:t>национализму. «Неоязычество», как следует из названия, является новым и, в отличие от родноверия, не нуждается в исторической преемственности и может в равной степени заимствовать элементы нескольких этнических традиций, чтобы создать совершенно новую, отдельную систему. Родноверие («</w:t>
      </w:r>
      <w:proofErr w:type="spellStart"/>
      <w:r w:rsidR="00C8066E" w:rsidRPr="00776D3F">
        <w:rPr>
          <w:rFonts w:cs="Times New Roman"/>
          <w:szCs w:val="28"/>
        </w:rPr>
        <w:t>rodzimowierstwo</w:t>
      </w:r>
      <w:proofErr w:type="spellEnd"/>
      <w:r w:rsidR="00C8066E" w:rsidRPr="00776D3F">
        <w:rPr>
          <w:rFonts w:cs="Times New Roman"/>
          <w:szCs w:val="28"/>
        </w:rPr>
        <w:t xml:space="preserve"> </w:t>
      </w:r>
      <w:proofErr w:type="spellStart"/>
      <w:r w:rsidR="00C8066E" w:rsidRPr="00776D3F">
        <w:rPr>
          <w:rFonts w:cs="Times New Roman"/>
          <w:szCs w:val="28"/>
        </w:rPr>
        <w:t>słowiańskie</w:t>
      </w:r>
      <w:proofErr w:type="spellEnd"/>
      <w:r w:rsidR="00C8066E" w:rsidRPr="00776D3F">
        <w:rPr>
          <w:rFonts w:cs="Times New Roman"/>
          <w:szCs w:val="28"/>
        </w:rPr>
        <w:t>»), по его мнению, не просто называется «язычеством польским», но является наследием славянских соседей (например, в Литве).</w:t>
      </w:r>
      <w:r w:rsidR="00C8066E" w:rsidRPr="00776D3F">
        <w:rPr>
          <w:rStyle w:val="a6"/>
          <w:rFonts w:cs="Times New Roman"/>
          <w:szCs w:val="28"/>
        </w:rPr>
        <w:footnoteReference w:id="50"/>
      </w:r>
      <w:r w:rsidR="00C8066E" w:rsidRPr="00776D3F">
        <w:rPr>
          <w:rFonts w:cs="Times New Roman"/>
          <w:szCs w:val="28"/>
        </w:rPr>
        <w:t xml:space="preserve"> </w:t>
      </w:r>
    </w:p>
    <w:p w:rsidR="001A55BD" w:rsidRPr="00776D3F" w:rsidRDefault="001A55BD" w:rsidP="00776D3F">
      <w:pPr>
        <w:jc w:val="both"/>
        <w:rPr>
          <w:rFonts w:cs="Times New Roman"/>
          <w:szCs w:val="28"/>
        </w:rPr>
      </w:pPr>
      <w:proofErr w:type="spellStart"/>
      <w:r w:rsidRPr="00776D3F">
        <w:rPr>
          <w:rFonts w:cs="Times New Roman"/>
          <w:szCs w:val="28"/>
        </w:rPr>
        <w:t>Маркус</w:t>
      </w:r>
      <w:proofErr w:type="spellEnd"/>
      <w:r w:rsidRPr="00776D3F">
        <w:rPr>
          <w:rFonts w:cs="Times New Roman"/>
          <w:szCs w:val="28"/>
        </w:rPr>
        <w:t xml:space="preserve"> </w:t>
      </w:r>
      <w:proofErr w:type="spellStart"/>
      <w:r w:rsidRPr="00776D3F">
        <w:rPr>
          <w:rFonts w:cs="Times New Roman"/>
          <w:szCs w:val="28"/>
        </w:rPr>
        <w:t>Давидсен</w:t>
      </w:r>
      <w:proofErr w:type="spellEnd"/>
      <w:r w:rsidRPr="00776D3F">
        <w:rPr>
          <w:rFonts w:cs="Times New Roman"/>
          <w:szCs w:val="28"/>
        </w:rPr>
        <w:t xml:space="preserve"> отмечает, что современное язычество относится к широкому религиозному движению, включающей </w:t>
      </w:r>
      <w:proofErr w:type="spellStart"/>
      <w:r w:rsidRPr="00776D3F">
        <w:rPr>
          <w:rFonts w:cs="Times New Roman"/>
          <w:szCs w:val="28"/>
        </w:rPr>
        <w:t>викку</w:t>
      </w:r>
      <w:proofErr w:type="spellEnd"/>
      <w:r w:rsidRPr="00776D3F">
        <w:rPr>
          <w:rFonts w:cs="Times New Roman"/>
          <w:szCs w:val="28"/>
        </w:rPr>
        <w:t xml:space="preserve"> (</w:t>
      </w:r>
      <w:r w:rsidRPr="00776D3F">
        <w:rPr>
          <w:rFonts w:cs="Times New Roman"/>
          <w:szCs w:val="28"/>
          <w:lang w:val="en-US"/>
        </w:rPr>
        <w:t>Wicca</w:t>
      </w:r>
      <w:r w:rsidRPr="00776D3F">
        <w:rPr>
          <w:rFonts w:cs="Times New Roman"/>
          <w:szCs w:val="28"/>
        </w:rPr>
        <w:t>), друидизм (</w:t>
      </w:r>
      <w:proofErr w:type="spellStart"/>
      <w:r w:rsidRPr="00776D3F">
        <w:rPr>
          <w:rFonts w:cs="Times New Roman"/>
          <w:szCs w:val="28"/>
          <w:lang w:val="en-US"/>
        </w:rPr>
        <w:t>Druidry</w:t>
      </w:r>
      <w:proofErr w:type="spellEnd"/>
      <w:r w:rsidRPr="00776D3F">
        <w:rPr>
          <w:rFonts w:cs="Times New Roman"/>
          <w:szCs w:val="28"/>
        </w:rPr>
        <w:t xml:space="preserve">), </w:t>
      </w:r>
      <w:proofErr w:type="spellStart"/>
      <w:r w:rsidRPr="00776D3F">
        <w:rPr>
          <w:rFonts w:cs="Times New Roman"/>
          <w:szCs w:val="28"/>
        </w:rPr>
        <w:t>Heathenry</w:t>
      </w:r>
      <w:proofErr w:type="spellEnd"/>
      <w:r w:rsidRPr="00776D3F">
        <w:rPr>
          <w:rFonts w:cs="Times New Roman"/>
          <w:szCs w:val="28"/>
        </w:rPr>
        <w:t xml:space="preserve"> (язычество) и ряд других направлений, которые сформировались, начиная с 1950-х годов и начали идентифицировать себя как «новое языческие» (“</w:t>
      </w:r>
      <w:r w:rsidRPr="00776D3F">
        <w:rPr>
          <w:rFonts w:cs="Times New Roman"/>
          <w:szCs w:val="28"/>
          <w:lang w:val="en-US"/>
        </w:rPr>
        <w:t>neo</w:t>
      </w:r>
      <w:r w:rsidRPr="00776D3F">
        <w:rPr>
          <w:rFonts w:cs="Times New Roman"/>
          <w:szCs w:val="28"/>
        </w:rPr>
        <w:t>-</w:t>
      </w:r>
      <w:r w:rsidRPr="00776D3F">
        <w:rPr>
          <w:rFonts w:cs="Times New Roman"/>
          <w:szCs w:val="28"/>
          <w:lang w:val="en-US"/>
        </w:rPr>
        <w:t>pagan</w:t>
      </w:r>
      <w:r w:rsidRPr="00776D3F">
        <w:rPr>
          <w:rFonts w:cs="Times New Roman"/>
          <w:szCs w:val="28"/>
        </w:rPr>
        <w:t xml:space="preserve">”) в 1970-е годы. В Европе, но не в Северной Америке, понятие «новое язычество» </w:t>
      </w:r>
      <w:r w:rsidRPr="00776D3F">
        <w:rPr>
          <w:rFonts w:cs="Times New Roman"/>
          <w:i/>
          <w:szCs w:val="28"/>
        </w:rPr>
        <w:t>(“</w:t>
      </w:r>
      <w:r w:rsidRPr="00776D3F">
        <w:rPr>
          <w:rFonts w:cs="Times New Roman"/>
          <w:i/>
          <w:szCs w:val="28"/>
          <w:lang w:val="en-US"/>
        </w:rPr>
        <w:t>neo</w:t>
      </w:r>
      <w:r w:rsidRPr="00776D3F">
        <w:rPr>
          <w:rFonts w:cs="Times New Roman"/>
          <w:i/>
          <w:szCs w:val="28"/>
        </w:rPr>
        <w:t>-</w:t>
      </w:r>
      <w:r w:rsidRPr="00776D3F">
        <w:rPr>
          <w:rFonts w:cs="Times New Roman"/>
          <w:i/>
          <w:szCs w:val="28"/>
          <w:lang w:val="en-US"/>
        </w:rPr>
        <w:t>paganism</w:t>
      </w:r>
      <w:r w:rsidRPr="00776D3F">
        <w:rPr>
          <w:rFonts w:cs="Times New Roman"/>
          <w:i/>
          <w:szCs w:val="28"/>
        </w:rPr>
        <w:t>”)</w:t>
      </w:r>
      <w:r w:rsidRPr="00776D3F">
        <w:rPr>
          <w:rFonts w:cs="Times New Roman"/>
          <w:szCs w:val="28"/>
        </w:rPr>
        <w:t xml:space="preserve">в целом было заменено на «современное язычество» </w:t>
      </w:r>
      <w:r w:rsidRPr="00776D3F">
        <w:rPr>
          <w:rFonts w:cs="Times New Roman"/>
          <w:i/>
          <w:szCs w:val="28"/>
        </w:rPr>
        <w:t>(“</w:t>
      </w:r>
      <w:r w:rsidRPr="00776D3F">
        <w:rPr>
          <w:rFonts w:cs="Times New Roman"/>
          <w:i/>
          <w:szCs w:val="28"/>
          <w:lang w:val="en-US"/>
        </w:rPr>
        <w:t>contemporary</w:t>
      </w:r>
      <w:r w:rsidRPr="00776D3F">
        <w:rPr>
          <w:rFonts w:cs="Times New Roman"/>
          <w:i/>
          <w:szCs w:val="28"/>
        </w:rPr>
        <w:t xml:space="preserve"> </w:t>
      </w:r>
      <w:r w:rsidRPr="00776D3F">
        <w:rPr>
          <w:rFonts w:cs="Times New Roman"/>
          <w:i/>
          <w:szCs w:val="28"/>
          <w:lang w:val="en-US"/>
        </w:rPr>
        <w:t>paganism</w:t>
      </w:r>
      <w:r w:rsidRPr="00776D3F">
        <w:rPr>
          <w:rFonts w:cs="Times New Roman"/>
          <w:i/>
          <w:szCs w:val="28"/>
        </w:rPr>
        <w:t>”)</w:t>
      </w:r>
      <w:r w:rsidRPr="00776D3F">
        <w:rPr>
          <w:rFonts w:cs="Times New Roman"/>
          <w:szCs w:val="28"/>
        </w:rPr>
        <w:t xml:space="preserve">, «современное язычество» </w:t>
      </w:r>
      <w:r w:rsidRPr="00776D3F">
        <w:rPr>
          <w:rFonts w:cs="Times New Roman"/>
          <w:i/>
          <w:szCs w:val="28"/>
        </w:rPr>
        <w:t>(“</w:t>
      </w:r>
      <w:r w:rsidRPr="00776D3F">
        <w:rPr>
          <w:rFonts w:cs="Times New Roman"/>
          <w:i/>
          <w:szCs w:val="28"/>
          <w:lang w:val="en-US"/>
        </w:rPr>
        <w:t>modern</w:t>
      </w:r>
      <w:r w:rsidRPr="00776D3F">
        <w:rPr>
          <w:rFonts w:cs="Times New Roman"/>
          <w:i/>
          <w:szCs w:val="28"/>
        </w:rPr>
        <w:t xml:space="preserve"> </w:t>
      </w:r>
      <w:r w:rsidRPr="00776D3F">
        <w:rPr>
          <w:rFonts w:cs="Times New Roman"/>
          <w:i/>
          <w:szCs w:val="28"/>
          <w:lang w:val="en-US"/>
        </w:rPr>
        <w:t>paganism</w:t>
      </w:r>
      <w:r w:rsidRPr="00776D3F">
        <w:rPr>
          <w:rFonts w:cs="Times New Roman"/>
          <w:i/>
          <w:szCs w:val="28"/>
        </w:rPr>
        <w:t xml:space="preserve">”) </w:t>
      </w:r>
      <w:r w:rsidRPr="00776D3F">
        <w:rPr>
          <w:rFonts w:cs="Times New Roman"/>
          <w:szCs w:val="28"/>
        </w:rPr>
        <w:t xml:space="preserve">или просто «язычество» </w:t>
      </w:r>
      <w:r w:rsidRPr="00776D3F">
        <w:rPr>
          <w:rFonts w:cs="Times New Roman"/>
          <w:i/>
          <w:szCs w:val="28"/>
        </w:rPr>
        <w:t>(</w:t>
      </w:r>
      <w:r w:rsidRPr="00776D3F">
        <w:rPr>
          <w:rFonts w:cs="Times New Roman"/>
          <w:i/>
          <w:szCs w:val="28"/>
          <w:lang w:val="en-US"/>
        </w:rPr>
        <w:t>simply</w:t>
      </w:r>
      <w:r w:rsidRPr="00776D3F">
        <w:rPr>
          <w:rFonts w:cs="Times New Roman"/>
          <w:i/>
          <w:szCs w:val="28"/>
        </w:rPr>
        <w:t xml:space="preserve"> “</w:t>
      </w:r>
      <w:r w:rsidRPr="00776D3F">
        <w:rPr>
          <w:rFonts w:cs="Times New Roman"/>
          <w:i/>
          <w:szCs w:val="28"/>
          <w:lang w:val="en-US"/>
        </w:rPr>
        <w:t>paganism</w:t>
      </w:r>
      <w:r w:rsidRPr="00776D3F">
        <w:rPr>
          <w:rFonts w:cs="Times New Roman"/>
          <w:i/>
          <w:szCs w:val="28"/>
        </w:rPr>
        <w:t>”)</w:t>
      </w:r>
      <w:r w:rsidRPr="00776D3F">
        <w:rPr>
          <w:rFonts w:cs="Times New Roman"/>
          <w:szCs w:val="28"/>
        </w:rPr>
        <w:t xml:space="preserve"> в качестве обозначения для всего движения.</w:t>
      </w:r>
      <w:r w:rsidRPr="00776D3F">
        <w:rPr>
          <w:rStyle w:val="a6"/>
          <w:rFonts w:cs="Times New Roman"/>
          <w:szCs w:val="28"/>
        </w:rPr>
        <w:footnoteReference w:id="51"/>
      </w:r>
      <w:r w:rsidRPr="00776D3F">
        <w:rPr>
          <w:rFonts w:cs="Times New Roman"/>
          <w:szCs w:val="28"/>
        </w:rPr>
        <w:t xml:space="preserve"> Современное языческое движение испытало взрывной рост в 1990-е годы, во многом благодаря Интернету, и по данным опросов его последователи насчитывают около полумиллиона человек в США и других англоговорящих странах.</w:t>
      </w:r>
    </w:p>
    <w:p w:rsidR="004946E5" w:rsidRDefault="007A0264" w:rsidP="00776D3F">
      <w:pPr>
        <w:shd w:val="clear" w:color="auto" w:fill="FFFFFF" w:themeFill="background1"/>
        <w:jc w:val="both"/>
        <w:rPr>
          <w:rStyle w:val="FontStyle30"/>
          <w:sz w:val="28"/>
          <w:szCs w:val="28"/>
        </w:rPr>
      </w:pPr>
      <w:r w:rsidRPr="00776D3F">
        <w:rPr>
          <w:rFonts w:cs="Times New Roman"/>
          <w:b/>
          <w:szCs w:val="28"/>
        </w:rPr>
        <w:t>2</w:t>
      </w:r>
      <w:r w:rsidR="00776D3F">
        <w:rPr>
          <w:rFonts w:cs="Times New Roman"/>
          <w:b/>
          <w:szCs w:val="28"/>
        </w:rPr>
        <w:t>)</w:t>
      </w:r>
      <w:r w:rsidR="00CF37FA" w:rsidRPr="00776D3F">
        <w:rPr>
          <w:rFonts w:cs="Times New Roman"/>
          <w:b/>
          <w:szCs w:val="28"/>
        </w:rPr>
        <w:t xml:space="preserve"> новизна, прерванность. </w:t>
      </w:r>
      <w:r w:rsidR="00CF37FA" w:rsidRPr="00776D3F">
        <w:rPr>
          <w:rStyle w:val="FontStyle30"/>
          <w:sz w:val="28"/>
          <w:szCs w:val="28"/>
        </w:rPr>
        <w:t>Н</w:t>
      </w:r>
      <w:r w:rsidR="007F44E2" w:rsidRPr="00776D3F">
        <w:rPr>
          <w:rStyle w:val="FontStyle30"/>
          <w:sz w:val="28"/>
          <w:szCs w:val="28"/>
        </w:rPr>
        <w:t xml:space="preserve">овые язычники убеждены, что «что прямая передача исконной языческой традиции происходит неразрывно – как через </w:t>
      </w:r>
      <w:r w:rsidR="007F44E2" w:rsidRPr="00776D3F">
        <w:rPr>
          <w:rFonts w:cs="Times New Roman"/>
          <w:szCs w:val="28"/>
        </w:rPr>
        <w:t>“</w:t>
      </w:r>
      <w:r w:rsidR="007F44E2" w:rsidRPr="00776D3F">
        <w:rPr>
          <w:rStyle w:val="FontStyle30"/>
          <w:sz w:val="28"/>
          <w:szCs w:val="28"/>
        </w:rPr>
        <w:t>умное знание</w:t>
      </w:r>
      <w:r w:rsidR="007F44E2" w:rsidRPr="00776D3F">
        <w:rPr>
          <w:rFonts w:cs="Times New Roman"/>
          <w:szCs w:val="28"/>
        </w:rPr>
        <w:t>”</w:t>
      </w:r>
      <w:r w:rsidR="007F44E2" w:rsidRPr="00776D3F">
        <w:rPr>
          <w:rStyle w:val="FontStyle30"/>
          <w:sz w:val="28"/>
          <w:szCs w:val="28"/>
        </w:rPr>
        <w:t xml:space="preserve"> (научные разыскания), так и через живую речь, обычай, уклад </w:t>
      </w:r>
    </w:p>
    <w:p w:rsidR="004946E5" w:rsidRPr="004946E5" w:rsidRDefault="004946E5" w:rsidP="004946E5">
      <w:pPr>
        <w:ind w:firstLine="0"/>
        <w:rPr>
          <w:b/>
        </w:rPr>
      </w:pPr>
      <w:r w:rsidRPr="004946E5">
        <w:rPr>
          <w:b/>
        </w:rPr>
        <w:t>С.</w:t>
      </w:r>
      <w:r>
        <w:rPr>
          <w:b/>
        </w:rPr>
        <w:t xml:space="preserve"> 37</w:t>
      </w:r>
      <w:r w:rsidRPr="004946E5">
        <w:rPr>
          <w:b/>
        </w:rPr>
        <w:t>______________________________</w:t>
      </w:r>
      <w:r w:rsidRPr="004946E5">
        <w:rPr>
          <w:b/>
        </w:rPr>
        <w:br/>
        <w:t>С.</w:t>
      </w:r>
      <w:r>
        <w:rPr>
          <w:b/>
        </w:rPr>
        <w:t xml:space="preserve"> 38</w:t>
      </w:r>
    </w:p>
    <w:p w:rsidR="00F15B9F" w:rsidRPr="00776D3F" w:rsidRDefault="007F44E2" w:rsidP="004946E5">
      <w:pPr>
        <w:shd w:val="clear" w:color="auto" w:fill="FFFFFF" w:themeFill="background1"/>
        <w:ind w:firstLine="0"/>
        <w:jc w:val="both"/>
        <w:rPr>
          <w:rFonts w:cs="Times New Roman"/>
          <w:szCs w:val="28"/>
          <w:shd w:val="clear" w:color="auto" w:fill="FFFFFF"/>
        </w:rPr>
      </w:pPr>
      <w:r w:rsidRPr="00776D3F">
        <w:rPr>
          <w:rStyle w:val="FontStyle30"/>
          <w:sz w:val="28"/>
          <w:szCs w:val="28"/>
        </w:rPr>
        <w:t>жизни народной».</w:t>
      </w:r>
      <w:r w:rsidRPr="00776D3F">
        <w:rPr>
          <w:rStyle w:val="a6"/>
          <w:rFonts w:cs="Times New Roman"/>
          <w:szCs w:val="28"/>
        </w:rPr>
        <w:footnoteReference w:id="52"/>
      </w:r>
      <w:r w:rsidR="00CF37FA" w:rsidRPr="00776D3F">
        <w:rPr>
          <w:rFonts w:cs="Times New Roman"/>
          <w:szCs w:val="28"/>
        </w:rPr>
        <w:t xml:space="preserve"> Они хотят минимизировать или устранить терминологические различия между, тем, «что было тогда» и, «что есть теперь»</w:t>
      </w:r>
      <w:r w:rsidR="00F15B9F" w:rsidRPr="00776D3F">
        <w:rPr>
          <w:rFonts w:cs="Times New Roman"/>
          <w:szCs w:val="28"/>
        </w:rPr>
        <w:t xml:space="preserve">, </w:t>
      </w:r>
      <w:r w:rsidR="00CF37FA" w:rsidRPr="00776D3F">
        <w:rPr>
          <w:rStyle w:val="a6"/>
          <w:rFonts w:cs="Times New Roman"/>
          <w:szCs w:val="28"/>
        </w:rPr>
        <w:footnoteReference w:id="53"/>
      </w:r>
      <w:r w:rsidR="00F15B9F" w:rsidRPr="00776D3F">
        <w:rPr>
          <w:rFonts w:cs="Times New Roman"/>
          <w:szCs w:val="28"/>
          <w:shd w:val="clear" w:color="auto" w:fill="FFFFFF"/>
        </w:rPr>
        <w:t xml:space="preserve"> хотя многие исследователи, например, О.В. </w:t>
      </w:r>
      <w:proofErr w:type="spellStart"/>
      <w:r w:rsidR="00F15B9F" w:rsidRPr="00776D3F">
        <w:rPr>
          <w:rFonts w:cs="Times New Roman"/>
          <w:szCs w:val="28"/>
          <w:shd w:val="clear" w:color="auto" w:fill="FFFFFF"/>
        </w:rPr>
        <w:t>Кутарев</w:t>
      </w:r>
      <w:proofErr w:type="spellEnd"/>
      <w:r w:rsidR="00F15B9F" w:rsidRPr="00776D3F">
        <w:rPr>
          <w:rFonts w:cs="Times New Roman"/>
          <w:szCs w:val="28"/>
          <w:shd w:val="clear" w:color="auto" w:fill="FFFFFF"/>
        </w:rPr>
        <w:t>, основываясь на анализе источников пишут, что «старое язычество в своей полноте в Европе по сути неизвестно», а «восстановление “чистого” язычества как оно было в древности – невозможно».</w:t>
      </w:r>
      <w:r w:rsidR="00F15B9F" w:rsidRPr="00776D3F">
        <w:rPr>
          <w:rStyle w:val="a6"/>
          <w:rFonts w:cs="Times New Roman"/>
          <w:szCs w:val="28"/>
          <w:shd w:val="clear" w:color="auto" w:fill="FFFFFF"/>
        </w:rPr>
        <w:footnoteReference w:id="54"/>
      </w:r>
    </w:p>
    <w:p w:rsidR="007F44E2" w:rsidRPr="00776D3F" w:rsidRDefault="007A0264" w:rsidP="00776D3F">
      <w:pPr>
        <w:widowControl w:val="0"/>
        <w:shd w:val="clear" w:color="auto" w:fill="FFFFFF" w:themeFill="background1"/>
        <w:autoSpaceDE w:val="0"/>
        <w:autoSpaceDN w:val="0"/>
        <w:adjustRightInd w:val="0"/>
        <w:ind w:left="20" w:right="50"/>
        <w:jc w:val="both"/>
        <w:rPr>
          <w:rFonts w:cs="Times New Roman"/>
          <w:szCs w:val="28"/>
        </w:rPr>
      </w:pPr>
      <w:r w:rsidRPr="00776D3F">
        <w:rPr>
          <w:rFonts w:cs="Times New Roman"/>
          <w:b/>
          <w:szCs w:val="28"/>
        </w:rPr>
        <w:t>3</w:t>
      </w:r>
      <w:r w:rsidR="00776D3F">
        <w:rPr>
          <w:rFonts w:cs="Times New Roman"/>
          <w:b/>
          <w:szCs w:val="28"/>
        </w:rPr>
        <w:t>)</w:t>
      </w:r>
      <w:r w:rsidR="007F44E2" w:rsidRPr="00776D3F">
        <w:rPr>
          <w:rFonts w:cs="Times New Roman"/>
          <w:b/>
          <w:szCs w:val="28"/>
        </w:rPr>
        <w:t> </w:t>
      </w:r>
      <w:r w:rsidR="00002C81" w:rsidRPr="00776D3F">
        <w:rPr>
          <w:rFonts w:cs="Times New Roman"/>
          <w:b/>
          <w:szCs w:val="28"/>
        </w:rPr>
        <w:t>«</w:t>
      </w:r>
      <w:proofErr w:type="spellStart"/>
      <w:r w:rsidR="00002C81" w:rsidRPr="00776D3F">
        <w:rPr>
          <w:rFonts w:cs="Times New Roman"/>
          <w:b/>
          <w:szCs w:val="28"/>
        </w:rPr>
        <w:t>нео</w:t>
      </w:r>
      <w:proofErr w:type="spellEnd"/>
      <w:r w:rsidRPr="00776D3F">
        <w:rPr>
          <w:rFonts w:cs="Times New Roman"/>
          <w:b/>
          <w:szCs w:val="28"/>
        </w:rPr>
        <w:t> </w:t>
      </w:r>
      <w:r w:rsidR="00002C81" w:rsidRPr="00776D3F">
        <w:rPr>
          <w:rFonts w:cs="Times New Roman"/>
          <w:b/>
          <w:szCs w:val="28"/>
        </w:rPr>
        <w:t xml:space="preserve">–». </w:t>
      </w:r>
      <w:r w:rsidR="00E63E99" w:rsidRPr="00776D3F">
        <w:rPr>
          <w:rFonts w:cs="Times New Roman"/>
          <w:szCs w:val="28"/>
        </w:rPr>
        <w:t>Функция приставки «</w:t>
      </w:r>
      <w:proofErr w:type="spellStart"/>
      <w:r w:rsidR="00E63E99" w:rsidRPr="00776D3F">
        <w:rPr>
          <w:rFonts w:cs="Times New Roman"/>
          <w:szCs w:val="28"/>
        </w:rPr>
        <w:t>нео</w:t>
      </w:r>
      <w:proofErr w:type="spellEnd"/>
      <w:r w:rsidR="00E63E99" w:rsidRPr="00776D3F">
        <w:rPr>
          <w:rFonts w:cs="Times New Roman"/>
          <w:szCs w:val="28"/>
        </w:rPr>
        <w:t xml:space="preserve"> –», </w:t>
      </w:r>
      <w:r w:rsidR="007F44E2" w:rsidRPr="00776D3F">
        <w:rPr>
          <w:rFonts w:cs="Times New Roman"/>
          <w:szCs w:val="28"/>
        </w:rPr>
        <w:t xml:space="preserve">по мнению </w:t>
      </w:r>
      <w:proofErr w:type="spellStart"/>
      <w:r w:rsidR="007F44E2" w:rsidRPr="00776D3F">
        <w:rPr>
          <w:rFonts w:cs="Times New Roman"/>
          <w:szCs w:val="28"/>
        </w:rPr>
        <w:t>М.Стрмиска</w:t>
      </w:r>
      <w:proofErr w:type="spellEnd"/>
      <w:r w:rsidR="007F44E2" w:rsidRPr="00776D3F">
        <w:rPr>
          <w:rFonts w:cs="Times New Roman"/>
          <w:szCs w:val="28"/>
        </w:rPr>
        <w:t xml:space="preserve"> </w:t>
      </w:r>
      <w:r w:rsidR="00E63E99" w:rsidRPr="00776D3F">
        <w:rPr>
          <w:rFonts w:cs="Times New Roman"/>
          <w:szCs w:val="28"/>
        </w:rPr>
        <w:t xml:space="preserve">привлекательна для </w:t>
      </w:r>
      <w:r w:rsidR="00E63E99" w:rsidRPr="00776D3F">
        <w:rPr>
          <w:rFonts w:cs="Times New Roman"/>
          <w:szCs w:val="28"/>
          <w:lang w:val="en-US"/>
        </w:rPr>
        <w:t>etic</w:t>
      </w:r>
      <w:r w:rsidR="00E63E99" w:rsidRPr="00776D3F">
        <w:rPr>
          <w:rFonts w:cs="Times New Roman"/>
          <w:szCs w:val="28"/>
        </w:rPr>
        <w:t xml:space="preserve"> ученых, позволяя различать исторические формы язычества и современные, прерванные и реконструированные</w:t>
      </w:r>
      <w:r w:rsidRPr="00776D3F">
        <w:rPr>
          <w:rFonts w:cs="Times New Roman"/>
          <w:szCs w:val="28"/>
        </w:rPr>
        <w:t>,</w:t>
      </w:r>
      <w:r w:rsidR="007F44E2" w:rsidRPr="00776D3F">
        <w:rPr>
          <w:rStyle w:val="a6"/>
          <w:rFonts w:cs="Times New Roman"/>
          <w:szCs w:val="28"/>
        </w:rPr>
        <w:footnoteReference w:id="55"/>
      </w:r>
      <w:r w:rsidR="007F44E2" w:rsidRPr="00776D3F">
        <w:rPr>
          <w:rFonts w:cs="Times New Roman"/>
          <w:szCs w:val="28"/>
        </w:rPr>
        <w:t xml:space="preserve"> </w:t>
      </w:r>
      <w:r w:rsidRPr="00776D3F">
        <w:rPr>
          <w:rFonts w:cs="Times New Roman"/>
          <w:szCs w:val="28"/>
        </w:rPr>
        <w:t xml:space="preserve">однако она указывает как на новизну, так и на </w:t>
      </w:r>
      <w:r w:rsidR="00F26170" w:rsidRPr="00776D3F">
        <w:rPr>
          <w:rFonts w:cs="Times New Roman"/>
          <w:szCs w:val="28"/>
        </w:rPr>
        <w:t>иностранное (латинское, христианское) происхождение термина.</w:t>
      </w:r>
    </w:p>
    <w:p w:rsidR="00187BBF" w:rsidRPr="00776D3F" w:rsidRDefault="007A0264" w:rsidP="00776D3F">
      <w:pPr>
        <w:widowControl w:val="0"/>
        <w:shd w:val="clear" w:color="auto" w:fill="FFFFFF" w:themeFill="background1"/>
        <w:autoSpaceDE w:val="0"/>
        <w:autoSpaceDN w:val="0"/>
        <w:adjustRightInd w:val="0"/>
        <w:ind w:left="20" w:right="50"/>
        <w:jc w:val="both"/>
        <w:rPr>
          <w:rFonts w:cs="Times New Roman"/>
          <w:szCs w:val="28"/>
        </w:rPr>
      </w:pPr>
      <w:r w:rsidRPr="00776D3F">
        <w:rPr>
          <w:rFonts w:cs="Times New Roman"/>
          <w:b/>
          <w:szCs w:val="28"/>
        </w:rPr>
        <w:lastRenderedPageBreak/>
        <w:t>4</w:t>
      </w:r>
      <w:r w:rsidR="00776D3F">
        <w:rPr>
          <w:rFonts w:cs="Times New Roman"/>
          <w:b/>
          <w:szCs w:val="28"/>
        </w:rPr>
        <w:t>)</w:t>
      </w:r>
      <w:r w:rsidRPr="00776D3F">
        <w:rPr>
          <w:rFonts w:cs="Times New Roman"/>
          <w:b/>
          <w:szCs w:val="28"/>
        </w:rPr>
        <w:t> «– </w:t>
      </w:r>
      <w:proofErr w:type="spellStart"/>
      <w:r w:rsidRPr="00776D3F">
        <w:rPr>
          <w:rFonts w:cs="Times New Roman"/>
          <w:b/>
          <w:szCs w:val="28"/>
        </w:rPr>
        <w:t>изм</w:t>
      </w:r>
      <w:proofErr w:type="spellEnd"/>
      <w:r w:rsidRPr="00776D3F">
        <w:rPr>
          <w:rFonts w:cs="Times New Roman"/>
          <w:b/>
          <w:szCs w:val="28"/>
        </w:rPr>
        <w:t>».</w:t>
      </w:r>
      <w:r w:rsidRPr="00776D3F">
        <w:rPr>
          <w:rFonts w:cs="Times New Roman"/>
          <w:szCs w:val="28"/>
        </w:rPr>
        <w:t xml:space="preserve"> У</w:t>
      </w:r>
      <w:r w:rsidR="00E63E99" w:rsidRPr="00776D3F">
        <w:rPr>
          <w:rFonts w:cs="Times New Roman"/>
          <w:szCs w:val="28"/>
        </w:rPr>
        <w:t xml:space="preserve"> англоговорящих язычников </w:t>
      </w:r>
      <w:r w:rsidRPr="00776D3F">
        <w:rPr>
          <w:rFonts w:cs="Times New Roman"/>
          <w:szCs w:val="28"/>
        </w:rPr>
        <w:t xml:space="preserve">особое недовольство </w:t>
      </w:r>
      <w:r w:rsidR="00E63E99" w:rsidRPr="00776D3F">
        <w:rPr>
          <w:rFonts w:cs="Times New Roman"/>
          <w:szCs w:val="28"/>
        </w:rPr>
        <w:t>вызывает латинский суффикс</w:t>
      </w:r>
      <w:r w:rsidRPr="00776D3F">
        <w:rPr>
          <w:rFonts w:cs="Times New Roman"/>
          <w:szCs w:val="28"/>
        </w:rPr>
        <w:t xml:space="preserve"> «</w:t>
      </w:r>
      <w:r w:rsidR="009A365C" w:rsidRPr="00776D3F">
        <w:rPr>
          <w:rFonts w:cs="Times New Roman"/>
          <w:szCs w:val="28"/>
        </w:rPr>
        <w:t xml:space="preserve">– </w:t>
      </w:r>
      <w:proofErr w:type="spellStart"/>
      <w:r w:rsidR="00E63E99" w:rsidRPr="00776D3F">
        <w:rPr>
          <w:rFonts w:cs="Times New Roman"/>
          <w:szCs w:val="28"/>
        </w:rPr>
        <w:t>изм</w:t>
      </w:r>
      <w:proofErr w:type="spellEnd"/>
      <w:r w:rsidRPr="00776D3F">
        <w:rPr>
          <w:rFonts w:cs="Times New Roman"/>
          <w:szCs w:val="28"/>
        </w:rPr>
        <w:t>» («-</w:t>
      </w:r>
      <w:r w:rsidRPr="00776D3F">
        <w:rPr>
          <w:rFonts w:cs="Times New Roman"/>
          <w:szCs w:val="28"/>
          <w:lang w:val="en-US"/>
        </w:rPr>
        <w:t>ism</w:t>
      </w:r>
      <w:r w:rsidRPr="00776D3F">
        <w:rPr>
          <w:rFonts w:cs="Times New Roman"/>
          <w:szCs w:val="28"/>
        </w:rPr>
        <w:t>»,</w:t>
      </w:r>
      <w:r w:rsidR="00E63E99" w:rsidRPr="00776D3F">
        <w:rPr>
          <w:rFonts w:cs="Times New Roman"/>
          <w:szCs w:val="28"/>
        </w:rPr>
        <w:t xml:space="preserve"> «-</w:t>
      </w:r>
      <w:proofErr w:type="spellStart"/>
      <w:r w:rsidR="00E63E99" w:rsidRPr="00776D3F">
        <w:rPr>
          <w:rFonts w:cs="Times New Roman"/>
          <w:szCs w:val="28"/>
          <w:lang w:val="en-US"/>
        </w:rPr>
        <w:t>ismatic</w:t>
      </w:r>
      <w:proofErr w:type="spellEnd"/>
      <w:r w:rsidR="00E63E99" w:rsidRPr="00776D3F">
        <w:rPr>
          <w:rFonts w:cs="Times New Roman"/>
          <w:szCs w:val="28"/>
        </w:rPr>
        <w:t>» и «-</w:t>
      </w:r>
      <w:proofErr w:type="spellStart"/>
      <w:r w:rsidR="00E63E99" w:rsidRPr="00776D3F">
        <w:rPr>
          <w:rFonts w:cs="Times New Roman"/>
          <w:szCs w:val="28"/>
          <w:lang w:val="en-US"/>
        </w:rPr>
        <w:t>ismatize</w:t>
      </w:r>
      <w:proofErr w:type="spellEnd"/>
      <w:r w:rsidR="00E63E99" w:rsidRPr="00776D3F">
        <w:rPr>
          <w:rFonts w:cs="Times New Roman"/>
          <w:szCs w:val="28"/>
        </w:rPr>
        <w:t>» как существительное, прилагательное, и глагол</w:t>
      </w:r>
      <w:r w:rsidR="00101A73" w:rsidRPr="00776D3F">
        <w:rPr>
          <w:rFonts w:cs="Times New Roman"/>
          <w:szCs w:val="28"/>
        </w:rPr>
        <w:t>)</w:t>
      </w:r>
      <w:r w:rsidRPr="00776D3F">
        <w:rPr>
          <w:rFonts w:cs="Times New Roman"/>
          <w:szCs w:val="28"/>
        </w:rPr>
        <w:t xml:space="preserve">, </w:t>
      </w:r>
      <w:r w:rsidR="00E63E99" w:rsidRPr="00776D3F">
        <w:rPr>
          <w:rFonts w:cs="Times New Roman"/>
          <w:szCs w:val="28"/>
        </w:rPr>
        <w:t>применя</w:t>
      </w:r>
      <w:r w:rsidRPr="00776D3F">
        <w:rPr>
          <w:rFonts w:cs="Times New Roman"/>
          <w:szCs w:val="28"/>
        </w:rPr>
        <w:t xml:space="preserve">вшийся христианами </w:t>
      </w:r>
      <w:r w:rsidR="00E63E99" w:rsidRPr="00776D3F">
        <w:rPr>
          <w:rFonts w:cs="Times New Roman"/>
          <w:szCs w:val="28"/>
        </w:rPr>
        <w:t>для того, чтобы порицать явление. Поэтому многие язычники сознательно или подсознательно отклоняют суффикс</w:t>
      </w:r>
      <w:r w:rsidR="00902355" w:rsidRPr="00776D3F">
        <w:rPr>
          <w:rFonts w:cs="Times New Roman"/>
          <w:szCs w:val="28"/>
        </w:rPr>
        <w:t xml:space="preserve"> </w:t>
      </w:r>
      <w:r w:rsidR="00E63E99" w:rsidRPr="00776D3F">
        <w:rPr>
          <w:rFonts w:cs="Times New Roman"/>
          <w:szCs w:val="28"/>
        </w:rPr>
        <w:t>«-</w:t>
      </w:r>
      <w:proofErr w:type="spellStart"/>
      <w:r w:rsidR="00E63E99" w:rsidRPr="00776D3F">
        <w:rPr>
          <w:rFonts w:cs="Times New Roman"/>
          <w:szCs w:val="28"/>
        </w:rPr>
        <w:t>изм</w:t>
      </w:r>
      <w:proofErr w:type="spellEnd"/>
      <w:r w:rsidR="00E63E99" w:rsidRPr="00776D3F">
        <w:rPr>
          <w:rFonts w:cs="Times New Roman"/>
          <w:szCs w:val="28"/>
        </w:rPr>
        <w:t>» в пользу местных форм, которые предлагают практику</w:t>
      </w:r>
      <w:r w:rsidR="00CB31D6" w:rsidRPr="00776D3F">
        <w:rPr>
          <w:rFonts w:cs="Times New Roman"/>
          <w:szCs w:val="28"/>
        </w:rPr>
        <w:t xml:space="preserve">, а </w:t>
      </w:r>
      <w:r w:rsidR="00E63E99" w:rsidRPr="00776D3F">
        <w:rPr>
          <w:rFonts w:cs="Times New Roman"/>
          <w:szCs w:val="28"/>
        </w:rPr>
        <w:t>не идеологию, например, в славянских языках они принимают формы «</w:t>
      </w:r>
      <w:r w:rsidR="00E63E99" w:rsidRPr="00776D3F">
        <w:rPr>
          <w:rFonts w:cs="Times New Roman"/>
          <w:iCs/>
          <w:szCs w:val="28"/>
        </w:rPr>
        <w:t>-</w:t>
      </w:r>
      <w:proofErr w:type="spellStart"/>
      <w:r w:rsidR="00E63E99" w:rsidRPr="00776D3F">
        <w:rPr>
          <w:rFonts w:cs="Times New Roman"/>
          <w:iCs/>
          <w:szCs w:val="28"/>
          <w:lang w:val="en-US"/>
        </w:rPr>
        <w:t>stvo</w:t>
      </w:r>
      <w:proofErr w:type="spellEnd"/>
      <w:r w:rsidR="00E63E99" w:rsidRPr="00776D3F">
        <w:rPr>
          <w:rFonts w:cs="Times New Roman"/>
          <w:iCs/>
          <w:szCs w:val="28"/>
        </w:rPr>
        <w:t>»</w:t>
      </w:r>
      <w:r w:rsidR="00E63E99" w:rsidRPr="00776D3F">
        <w:rPr>
          <w:rFonts w:cs="Times New Roman"/>
          <w:szCs w:val="28"/>
        </w:rPr>
        <w:t xml:space="preserve"> (русское «</w:t>
      </w:r>
      <w:r w:rsidR="00450D35" w:rsidRPr="00776D3F">
        <w:rPr>
          <w:rFonts w:cs="Times New Roman"/>
          <w:szCs w:val="28"/>
        </w:rPr>
        <w:t>н</w:t>
      </w:r>
      <w:r w:rsidR="00E919D5" w:rsidRPr="00776D3F">
        <w:rPr>
          <w:rFonts w:cs="Times New Roman"/>
          <w:szCs w:val="28"/>
        </w:rPr>
        <w:t>еоя</w:t>
      </w:r>
      <w:r w:rsidR="00450D35" w:rsidRPr="00776D3F">
        <w:rPr>
          <w:rFonts w:cs="Times New Roman"/>
          <w:szCs w:val="28"/>
        </w:rPr>
        <w:t>зыче</w:t>
      </w:r>
      <w:r w:rsidR="00E63E99" w:rsidRPr="00776D3F">
        <w:rPr>
          <w:rFonts w:cs="Times New Roman"/>
          <w:szCs w:val="28"/>
        </w:rPr>
        <w:t>ство», украинское «</w:t>
      </w:r>
      <w:proofErr w:type="spellStart"/>
      <w:r w:rsidR="00E63E99" w:rsidRPr="00776D3F">
        <w:rPr>
          <w:rFonts w:cs="Times New Roman"/>
          <w:szCs w:val="28"/>
        </w:rPr>
        <w:t>язичництво</w:t>
      </w:r>
      <w:proofErr w:type="spellEnd"/>
      <w:r w:rsidR="00E63E99" w:rsidRPr="00776D3F">
        <w:rPr>
          <w:rFonts w:cs="Times New Roman"/>
          <w:szCs w:val="28"/>
        </w:rPr>
        <w:t>», польское «</w:t>
      </w:r>
      <w:proofErr w:type="spellStart"/>
      <w:r w:rsidR="00E63E99" w:rsidRPr="00776D3F">
        <w:rPr>
          <w:rFonts w:cs="Times New Roman"/>
          <w:iCs/>
          <w:szCs w:val="28"/>
          <w:lang w:val="en-US"/>
        </w:rPr>
        <w:t>neopoganstwo</w:t>
      </w:r>
      <w:proofErr w:type="spellEnd"/>
      <w:r w:rsidR="00E63E99" w:rsidRPr="00776D3F">
        <w:rPr>
          <w:rFonts w:cs="Times New Roman"/>
          <w:iCs/>
          <w:szCs w:val="28"/>
        </w:rPr>
        <w:t xml:space="preserve">», </w:t>
      </w:r>
      <w:proofErr w:type="spellStart"/>
      <w:r w:rsidR="00E63E99" w:rsidRPr="00776D3F">
        <w:rPr>
          <w:rFonts w:cs="Times New Roman"/>
          <w:iCs/>
          <w:szCs w:val="28"/>
        </w:rPr>
        <w:t>берорусское</w:t>
      </w:r>
      <w:proofErr w:type="spellEnd"/>
      <w:r w:rsidR="00E63E99" w:rsidRPr="00776D3F">
        <w:rPr>
          <w:rFonts w:cs="Times New Roman"/>
          <w:iCs/>
          <w:szCs w:val="28"/>
        </w:rPr>
        <w:t xml:space="preserve"> «</w:t>
      </w:r>
      <w:proofErr w:type="spellStart"/>
      <w:r w:rsidR="00E63E99" w:rsidRPr="00776D3F">
        <w:rPr>
          <w:rFonts w:cs="Times New Roman"/>
          <w:iCs/>
          <w:szCs w:val="28"/>
        </w:rPr>
        <w:t>паганства</w:t>
      </w:r>
      <w:proofErr w:type="spellEnd"/>
      <w:r w:rsidR="00E63E99" w:rsidRPr="00776D3F">
        <w:rPr>
          <w:rFonts w:cs="Times New Roman"/>
          <w:iCs/>
          <w:szCs w:val="28"/>
        </w:rPr>
        <w:t xml:space="preserve">»). По словам </w:t>
      </w:r>
      <w:proofErr w:type="spellStart"/>
      <w:r w:rsidR="00E63E99" w:rsidRPr="00776D3F">
        <w:rPr>
          <w:rFonts w:cs="Times New Roman"/>
          <w:iCs/>
          <w:szCs w:val="28"/>
        </w:rPr>
        <w:t>С.Симпсона</w:t>
      </w:r>
      <w:proofErr w:type="spellEnd"/>
      <w:r w:rsidR="00E63E99" w:rsidRPr="00776D3F">
        <w:rPr>
          <w:rFonts w:cs="Times New Roman"/>
          <w:iCs/>
          <w:szCs w:val="28"/>
        </w:rPr>
        <w:t>, н</w:t>
      </w:r>
      <w:r w:rsidR="00E63E99" w:rsidRPr="00776D3F">
        <w:rPr>
          <w:rFonts w:cs="Times New Roman"/>
          <w:szCs w:val="28"/>
        </w:rPr>
        <w:t xml:space="preserve">екоторые польские авторы даже рассматривали </w:t>
      </w:r>
      <w:proofErr w:type="spellStart"/>
      <w:r w:rsidR="00E63E99" w:rsidRPr="00776D3F">
        <w:rPr>
          <w:rFonts w:cs="Times New Roman"/>
          <w:iCs/>
          <w:szCs w:val="28"/>
          <w:lang w:val="en-US"/>
        </w:rPr>
        <w:t>neopoganstwo</w:t>
      </w:r>
      <w:proofErr w:type="spellEnd"/>
      <w:r w:rsidR="00E63E99" w:rsidRPr="00776D3F">
        <w:rPr>
          <w:rFonts w:cs="Times New Roman"/>
          <w:szCs w:val="28"/>
        </w:rPr>
        <w:t xml:space="preserve"> и </w:t>
      </w:r>
      <w:proofErr w:type="spellStart"/>
      <w:r w:rsidR="00E63E99" w:rsidRPr="00776D3F">
        <w:rPr>
          <w:rFonts w:cs="Times New Roman"/>
          <w:iCs/>
          <w:szCs w:val="28"/>
          <w:lang w:val="en-US"/>
        </w:rPr>
        <w:t>neopoganizm</w:t>
      </w:r>
      <w:proofErr w:type="spellEnd"/>
      <w:r w:rsidR="00E63E99" w:rsidRPr="00776D3F">
        <w:rPr>
          <w:rFonts w:cs="Times New Roman"/>
          <w:iCs/>
          <w:szCs w:val="28"/>
        </w:rPr>
        <w:t xml:space="preserve"> </w:t>
      </w:r>
      <w:r w:rsidR="00E63E99" w:rsidRPr="00776D3F">
        <w:rPr>
          <w:rFonts w:cs="Times New Roman"/>
          <w:szCs w:val="28"/>
        </w:rPr>
        <w:t>как два различные явления.</w:t>
      </w:r>
      <w:r w:rsidR="00E63E99" w:rsidRPr="00776D3F">
        <w:rPr>
          <w:rStyle w:val="a6"/>
          <w:rFonts w:cs="Times New Roman"/>
          <w:szCs w:val="28"/>
        </w:rPr>
        <w:footnoteReference w:id="56"/>
      </w:r>
    </w:p>
    <w:p w:rsidR="00430C8B" w:rsidRPr="00776D3F" w:rsidRDefault="0036531D" w:rsidP="00776D3F">
      <w:pPr>
        <w:widowControl w:val="0"/>
        <w:shd w:val="clear" w:color="auto" w:fill="FFFFFF" w:themeFill="background1"/>
        <w:autoSpaceDE w:val="0"/>
        <w:autoSpaceDN w:val="0"/>
        <w:adjustRightInd w:val="0"/>
        <w:ind w:left="20" w:right="50"/>
        <w:jc w:val="both"/>
        <w:rPr>
          <w:rFonts w:cs="Times New Roman"/>
          <w:szCs w:val="28"/>
        </w:rPr>
      </w:pPr>
      <w:r w:rsidRPr="00776D3F">
        <w:rPr>
          <w:rFonts w:cs="Times New Roman"/>
          <w:b/>
          <w:szCs w:val="28"/>
          <w:shd w:val="clear" w:color="auto" w:fill="FFFFFF"/>
        </w:rPr>
        <w:t>5</w:t>
      </w:r>
      <w:r w:rsidR="00776D3F">
        <w:rPr>
          <w:rFonts w:cs="Times New Roman"/>
          <w:b/>
          <w:szCs w:val="28"/>
          <w:shd w:val="clear" w:color="auto" w:fill="FFFFFF"/>
        </w:rPr>
        <w:t>)</w:t>
      </w:r>
      <w:r w:rsidRPr="00776D3F">
        <w:rPr>
          <w:rFonts w:cs="Times New Roman"/>
          <w:b/>
          <w:szCs w:val="28"/>
          <w:shd w:val="clear" w:color="auto" w:fill="FFFFFF"/>
        </w:rPr>
        <w:t> «паганизм», «</w:t>
      </w:r>
      <w:r w:rsidRPr="00776D3F">
        <w:rPr>
          <w:rFonts w:cs="Times New Roman"/>
          <w:b/>
          <w:szCs w:val="28"/>
          <w:shd w:val="clear" w:color="auto" w:fill="FFFFFF"/>
          <w:lang w:val="en-US"/>
        </w:rPr>
        <w:t>pagan</w:t>
      </w:r>
      <w:r w:rsidRPr="00776D3F">
        <w:rPr>
          <w:rFonts w:cs="Times New Roman"/>
          <w:b/>
          <w:szCs w:val="28"/>
          <w:shd w:val="clear" w:color="auto" w:fill="FFFFFF"/>
        </w:rPr>
        <w:t>»</w:t>
      </w:r>
      <w:r w:rsidRPr="00776D3F">
        <w:rPr>
          <w:rFonts w:cs="Times New Roman"/>
          <w:szCs w:val="28"/>
          <w:shd w:val="clear" w:color="auto" w:fill="FFFFFF"/>
        </w:rPr>
        <w:t xml:space="preserve">. </w:t>
      </w:r>
      <w:r w:rsidR="00990B6C" w:rsidRPr="00776D3F">
        <w:rPr>
          <w:rFonts w:cs="Times New Roman"/>
          <w:szCs w:val="28"/>
          <w:shd w:val="clear" w:color="auto" w:fill="FFFFFF"/>
        </w:rPr>
        <w:t xml:space="preserve">Многие </w:t>
      </w:r>
      <w:r w:rsidRPr="00776D3F">
        <w:rPr>
          <w:rFonts w:cs="Times New Roman"/>
          <w:szCs w:val="28"/>
          <w:shd w:val="clear" w:color="auto" w:fill="FFFFFF"/>
        </w:rPr>
        <w:t xml:space="preserve">последователи </w:t>
      </w:r>
      <w:proofErr w:type="spellStart"/>
      <w:r w:rsidRPr="00776D3F">
        <w:rPr>
          <w:rFonts w:cs="Times New Roman"/>
          <w:szCs w:val="28"/>
          <w:shd w:val="clear" w:color="auto" w:fill="FFFFFF"/>
        </w:rPr>
        <w:t>европецские</w:t>
      </w:r>
      <w:proofErr w:type="spellEnd"/>
      <w:r w:rsidRPr="00776D3F">
        <w:rPr>
          <w:rFonts w:cs="Times New Roman"/>
          <w:szCs w:val="28"/>
          <w:shd w:val="clear" w:color="auto" w:fill="FFFFFF"/>
        </w:rPr>
        <w:t xml:space="preserve"> </w:t>
      </w:r>
      <w:r w:rsidR="00990B6C" w:rsidRPr="00776D3F">
        <w:rPr>
          <w:rFonts w:cs="Times New Roman"/>
          <w:szCs w:val="28"/>
          <w:shd w:val="clear" w:color="auto" w:fill="FFFFFF"/>
        </w:rPr>
        <w:t>предпочитают для самоназвания возникший в среде германских языков термин</w:t>
      </w:r>
      <w:r w:rsidR="00990B6C" w:rsidRPr="00776D3F">
        <w:rPr>
          <w:rStyle w:val="apple-converted-space"/>
          <w:rFonts w:cs="Times New Roman"/>
          <w:szCs w:val="28"/>
          <w:shd w:val="clear" w:color="auto" w:fill="FFFFFF"/>
        </w:rPr>
        <w:t xml:space="preserve"> «</w:t>
      </w:r>
      <w:r w:rsidR="00990B6C" w:rsidRPr="00776D3F">
        <w:rPr>
          <w:rFonts w:cs="Times New Roman"/>
          <w:iCs/>
          <w:szCs w:val="28"/>
          <w:shd w:val="clear" w:color="auto" w:fill="FFFFFF"/>
          <w:lang w:val="en-US"/>
        </w:rPr>
        <w:t>Heathen</w:t>
      </w:r>
      <w:r w:rsidR="00990B6C" w:rsidRPr="00776D3F">
        <w:rPr>
          <w:rFonts w:cs="Times New Roman"/>
          <w:iCs/>
          <w:szCs w:val="28"/>
          <w:shd w:val="clear" w:color="auto" w:fill="FFFFFF"/>
        </w:rPr>
        <w:t>»</w:t>
      </w:r>
      <w:r w:rsidR="00990B6C" w:rsidRPr="00776D3F">
        <w:rPr>
          <w:rStyle w:val="apple-converted-space"/>
          <w:rFonts w:cs="Times New Roman"/>
          <w:szCs w:val="28"/>
          <w:shd w:val="clear" w:color="auto" w:fill="FFFFFF"/>
        </w:rPr>
        <w:t xml:space="preserve"> </w:t>
      </w:r>
      <w:r w:rsidR="00990B6C" w:rsidRPr="00776D3F">
        <w:rPr>
          <w:rFonts w:cs="Times New Roman"/>
          <w:iCs/>
          <w:szCs w:val="28"/>
          <w:shd w:val="clear" w:color="auto" w:fill="FFFFFF"/>
        </w:rPr>
        <w:t>(</w:t>
      </w:r>
      <w:r w:rsidR="00990B6C" w:rsidRPr="00776D3F">
        <w:rPr>
          <w:rFonts w:cs="Times New Roman"/>
          <w:szCs w:val="28"/>
          <w:shd w:val="clear" w:color="auto" w:fill="FFFFFF"/>
        </w:rPr>
        <w:t>«</w:t>
      </w:r>
      <w:r w:rsidR="00990B6C" w:rsidRPr="00776D3F">
        <w:rPr>
          <w:rFonts w:cs="Times New Roman"/>
          <w:iCs/>
          <w:szCs w:val="28"/>
          <w:shd w:val="clear" w:color="auto" w:fill="FFFFFF"/>
        </w:rPr>
        <w:t xml:space="preserve">язычник») </w:t>
      </w:r>
      <w:r w:rsidR="00990B6C" w:rsidRPr="00776D3F">
        <w:rPr>
          <w:rFonts w:cs="Times New Roman"/>
          <w:szCs w:val="28"/>
          <w:shd w:val="clear" w:color="auto" w:fill="FFFFFF"/>
        </w:rPr>
        <w:t>вместо</w:t>
      </w:r>
      <w:r w:rsidR="00990B6C" w:rsidRPr="00776D3F">
        <w:rPr>
          <w:rFonts w:cs="Times New Roman"/>
          <w:iCs/>
          <w:szCs w:val="28"/>
          <w:shd w:val="clear" w:color="auto" w:fill="FFFFFF"/>
        </w:rPr>
        <w:t xml:space="preserve"> «</w:t>
      </w:r>
      <w:r w:rsidR="00990B6C" w:rsidRPr="00776D3F">
        <w:rPr>
          <w:rFonts w:cs="Times New Roman"/>
          <w:szCs w:val="28"/>
          <w:shd w:val="clear" w:color="auto" w:fill="FFFFFF"/>
          <w:lang w:val="en-US"/>
        </w:rPr>
        <w:t>Pagan</w:t>
      </w:r>
      <w:r w:rsidR="00990B6C" w:rsidRPr="00776D3F">
        <w:rPr>
          <w:rFonts w:cs="Times New Roman"/>
          <w:szCs w:val="28"/>
          <w:shd w:val="clear" w:color="auto" w:fill="FFFFFF"/>
        </w:rPr>
        <w:t>»</w:t>
      </w:r>
      <w:r w:rsidR="00990B6C" w:rsidRPr="00776D3F">
        <w:rPr>
          <w:rFonts w:cs="Times New Roman"/>
          <w:iCs/>
          <w:szCs w:val="28"/>
          <w:shd w:val="clear" w:color="auto" w:fill="FFFFFF"/>
        </w:rPr>
        <w:t xml:space="preserve"> (</w:t>
      </w:r>
      <w:r w:rsidR="00990B6C" w:rsidRPr="00776D3F">
        <w:rPr>
          <w:rFonts w:cs="Times New Roman"/>
          <w:szCs w:val="28"/>
          <w:shd w:val="clear" w:color="auto" w:fill="FFFFFF"/>
        </w:rPr>
        <w:t>«</w:t>
      </w:r>
      <w:r w:rsidR="00990B6C" w:rsidRPr="00776D3F">
        <w:rPr>
          <w:rFonts w:cs="Times New Roman"/>
          <w:iCs/>
          <w:szCs w:val="28"/>
          <w:shd w:val="clear" w:color="auto" w:fill="FFFFFF"/>
        </w:rPr>
        <w:t>язычник»)</w:t>
      </w:r>
      <w:r w:rsidR="00990B6C" w:rsidRPr="00776D3F">
        <w:rPr>
          <w:rFonts w:cs="Times New Roman"/>
          <w:szCs w:val="28"/>
          <w:shd w:val="clear" w:color="auto" w:fill="FFFFFF"/>
        </w:rPr>
        <w:t>,</w:t>
      </w:r>
      <w:r w:rsidR="00990B6C" w:rsidRPr="00776D3F">
        <w:rPr>
          <w:rFonts w:cs="Times New Roman"/>
          <w:iCs/>
          <w:szCs w:val="28"/>
          <w:shd w:val="clear" w:color="auto" w:fill="FFFFFF"/>
        </w:rPr>
        <w:t xml:space="preserve"> восходящий к латыни.</w:t>
      </w:r>
      <w:r w:rsidR="00990B6C" w:rsidRPr="00776D3F">
        <w:rPr>
          <w:rStyle w:val="a6"/>
          <w:rFonts w:cs="Times New Roman"/>
          <w:iCs/>
          <w:szCs w:val="28"/>
          <w:shd w:val="clear" w:color="auto" w:fill="FFFFFF"/>
        </w:rPr>
        <w:footnoteReference w:id="57"/>
      </w:r>
      <w:r w:rsidR="00990B6C" w:rsidRPr="00776D3F">
        <w:rPr>
          <w:rFonts w:cs="Times New Roman"/>
          <w:szCs w:val="28"/>
          <w:shd w:val="clear" w:color="auto" w:fill="FFFFFF"/>
        </w:rPr>
        <w:t xml:space="preserve"> Словом </w:t>
      </w:r>
      <w:r w:rsidR="00990B6C" w:rsidRPr="00776D3F">
        <w:rPr>
          <w:rStyle w:val="apple-converted-space"/>
          <w:rFonts w:cs="Times New Roman"/>
          <w:szCs w:val="28"/>
          <w:shd w:val="clear" w:color="auto" w:fill="FFFFFF"/>
        </w:rPr>
        <w:t>«</w:t>
      </w:r>
      <w:r w:rsidR="00990B6C" w:rsidRPr="00776D3F">
        <w:rPr>
          <w:rFonts w:cs="Times New Roman"/>
          <w:iCs/>
          <w:szCs w:val="28"/>
          <w:shd w:val="clear" w:color="auto" w:fill="FFFFFF"/>
          <w:lang w:val="en-US"/>
        </w:rPr>
        <w:t>Heathen</w:t>
      </w:r>
      <w:r w:rsidR="00990B6C" w:rsidRPr="00776D3F">
        <w:rPr>
          <w:rFonts w:cs="Times New Roman"/>
          <w:iCs/>
          <w:szCs w:val="28"/>
          <w:shd w:val="clear" w:color="auto" w:fill="FFFFFF"/>
        </w:rPr>
        <w:t>»</w:t>
      </w:r>
      <w:r w:rsidR="00990B6C" w:rsidRPr="00776D3F">
        <w:rPr>
          <w:rStyle w:val="apple-converted-space"/>
          <w:rFonts w:cs="Times New Roman"/>
          <w:szCs w:val="28"/>
          <w:shd w:val="clear" w:color="auto" w:fill="FFFFFF"/>
        </w:rPr>
        <w:t xml:space="preserve"> </w:t>
      </w:r>
      <w:r w:rsidR="00990B6C" w:rsidRPr="00776D3F">
        <w:rPr>
          <w:rFonts w:cs="Times New Roman"/>
          <w:iCs/>
          <w:szCs w:val="28"/>
          <w:shd w:val="clear" w:color="auto" w:fill="FFFFFF"/>
        </w:rPr>
        <w:t>ранние средневековые христианские авторы называли не-христианские народы (германские племена Европы).</w:t>
      </w:r>
      <w:r w:rsidR="00430C8B" w:rsidRPr="00776D3F">
        <w:rPr>
          <w:rFonts w:cs="Times New Roman"/>
          <w:iCs/>
          <w:szCs w:val="28"/>
          <w:shd w:val="clear" w:color="auto" w:fill="FFFFFF"/>
        </w:rPr>
        <w:t xml:space="preserve"> Поэтому </w:t>
      </w:r>
      <w:proofErr w:type="spellStart"/>
      <w:r w:rsidR="00430C8B" w:rsidRPr="00776D3F">
        <w:rPr>
          <w:rFonts w:cs="Times New Roman"/>
          <w:szCs w:val="28"/>
        </w:rPr>
        <w:t>М.Стрмиска</w:t>
      </w:r>
      <w:proofErr w:type="spellEnd"/>
      <w:r w:rsidR="00430C8B" w:rsidRPr="00776D3F">
        <w:rPr>
          <w:rFonts w:cs="Times New Roman"/>
          <w:szCs w:val="28"/>
        </w:rPr>
        <w:t xml:space="preserve"> слова «язычник» (</w:t>
      </w:r>
      <w:r w:rsidR="00430C8B" w:rsidRPr="00776D3F">
        <w:rPr>
          <w:rFonts w:cs="Times New Roman"/>
          <w:szCs w:val="28"/>
          <w:lang w:val="en-US"/>
        </w:rPr>
        <w:t>Pagan</w:t>
      </w:r>
      <w:r w:rsidR="00430C8B" w:rsidRPr="00776D3F">
        <w:rPr>
          <w:rFonts w:cs="Times New Roman"/>
          <w:szCs w:val="28"/>
        </w:rPr>
        <w:t>/</w:t>
      </w:r>
      <w:r w:rsidR="00430C8B" w:rsidRPr="00776D3F">
        <w:rPr>
          <w:rFonts w:cs="Times New Roman"/>
          <w:szCs w:val="28"/>
          <w:lang w:val="en-US"/>
        </w:rPr>
        <w:t>Heathen</w:t>
      </w:r>
      <w:r w:rsidR="00430C8B" w:rsidRPr="00776D3F">
        <w:rPr>
          <w:rFonts w:cs="Times New Roman"/>
          <w:szCs w:val="28"/>
        </w:rPr>
        <w:t>) и идолопоклонник (</w:t>
      </w:r>
      <w:proofErr w:type="spellStart"/>
      <w:r w:rsidR="00430C8B" w:rsidRPr="00776D3F">
        <w:rPr>
          <w:rFonts w:cs="Times New Roman"/>
          <w:szCs w:val="28"/>
          <w:lang w:val="en-US"/>
        </w:rPr>
        <w:t>idolator</w:t>
      </w:r>
      <w:proofErr w:type="spellEnd"/>
      <w:r w:rsidR="00430C8B" w:rsidRPr="00776D3F">
        <w:rPr>
          <w:rFonts w:cs="Times New Roman"/>
          <w:szCs w:val="28"/>
        </w:rPr>
        <w:t>) рассматривает как исторически пейоративные термины, служившие средством подавления всех нехристианских элементов культуры и идентичностей.</w:t>
      </w:r>
      <w:r w:rsidR="00430C8B" w:rsidRPr="00776D3F">
        <w:rPr>
          <w:rStyle w:val="a6"/>
          <w:rFonts w:cs="Times New Roman"/>
          <w:szCs w:val="28"/>
        </w:rPr>
        <w:t xml:space="preserve"> </w:t>
      </w:r>
      <w:r w:rsidR="00430C8B" w:rsidRPr="00776D3F">
        <w:rPr>
          <w:rStyle w:val="a6"/>
          <w:rFonts w:cs="Times New Roman"/>
          <w:szCs w:val="28"/>
        </w:rPr>
        <w:footnoteReference w:id="58"/>
      </w:r>
      <w:r w:rsidR="00430C8B" w:rsidRPr="00776D3F">
        <w:rPr>
          <w:rFonts w:cs="Times New Roman"/>
          <w:szCs w:val="28"/>
        </w:rPr>
        <w:t xml:space="preserve"> </w:t>
      </w:r>
    </w:p>
    <w:p w:rsidR="004946E5" w:rsidRDefault="001A55BD" w:rsidP="00776D3F">
      <w:pPr>
        <w:widowControl w:val="0"/>
        <w:shd w:val="clear" w:color="auto" w:fill="FFFFFF" w:themeFill="background1"/>
        <w:autoSpaceDE w:val="0"/>
        <w:autoSpaceDN w:val="0"/>
        <w:adjustRightInd w:val="0"/>
        <w:ind w:left="20" w:right="50"/>
        <w:jc w:val="both"/>
        <w:rPr>
          <w:rStyle w:val="FontStyle30"/>
          <w:rFonts w:eastAsiaTheme="majorEastAsia"/>
          <w:sz w:val="28"/>
          <w:szCs w:val="28"/>
        </w:rPr>
      </w:pPr>
      <w:r w:rsidRPr="00776D3F">
        <w:rPr>
          <w:rFonts w:cs="Times New Roman"/>
          <w:b/>
          <w:szCs w:val="28"/>
          <w:shd w:val="clear" w:color="auto" w:fill="FFFFFF"/>
        </w:rPr>
        <w:t>6</w:t>
      </w:r>
      <w:r w:rsidR="00776D3F">
        <w:rPr>
          <w:rFonts w:cs="Times New Roman"/>
          <w:b/>
          <w:szCs w:val="28"/>
          <w:shd w:val="clear" w:color="auto" w:fill="FFFFFF"/>
        </w:rPr>
        <w:t>)</w:t>
      </w:r>
      <w:bookmarkStart w:id="12" w:name="_Toc463946168"/>
      <w:r w:rsidRPr="00776D3F">
        <w:rPr>
          <w:rFonts w:cs="Times New Roman"/>
          <w:b/>
          <w:iCs/>
          <w:szCs w:val="28"/>
          <w:shd w:val="clear" w:color="auto" w:fill="FFFFFF"/>
        </w:rPr>
        <w:t> </w:t>
      </w:r>
      <w:r w:rsidRPr="00776D3F">
        <w:rPr>
          <w:rFonts w:cs="Times New Roman"/>
          <w:b/>
          <w:szCs w:val="28"/>
        </w:rPr>
        <w:t xml:space="preserve">Язычество. </w:t>
      </w:r>
      <w:bookmarkEnd w:id="12"/>
      <w:r w:rsidRPr="00776D3F">
        <w:rPr>
          <w:rFonts w:cs="Times New Roman"/>
          <w:szCs w:val="28"/>
        </w:rPr>
        <w:t>К сожалению, для прояснения понятия «неоязычество» необходимо вновь уточнить и понятие «язычество» («старое»), не смотря на то, что это делают почти все авторы, пишущие о язычестве новом. Восходящее к древнеславянскому «</w:t>
      </w:r>
      <w:proofErr w:type="spellStart"/>
      <w:r w:rsidRPr="00776D3F">
        <w:rPr>
          <w:rFonts w:cs="Times New Roman"/>
          <w:szCs w:val="28"/>
        </w:rPr>
        <w:t>языцы</w:t>
      </w:r>
      <w:proofErr w:type="spellEnd"/>
      <w:r w:rsidRPr="00776D3F">
        <w:rPr>
          <w:rFonts w:cs="Times New Roman"/>
          <w:szCs w:val="28"/>
        </w:rPr>
        <w:t xml:space="preserve">» (языки, народы) и являясь христианским понятием для обозначения народов, ушедших от истинного почитания Бога-Творца, «язычество» оказывается весьма неоднозначным </w:t>
      </w:r>
      <w:r w:rsidRPr="00776D3F">
        <w:rPr>
          <w:rStyle w:val="FontStyle30"/>
          <w:rFonts w:eastAsiaTheme="majorEastAsia"/>
          <w:sz w:val="28"/>
          <w:szCs w:val="28"/>
        </w:rPr>
        <w:t>понятием</w:t>
      </w:r>
      <w:r w:rsidRPr="00776D3F">
        <w:rPr>
          <w:rFonts w:cs="Times New Roman"/>
          <w:szCs w:val="28"/>
        </w:rPr>
        <w:t xml:space="preserve"> и трактуется современными язычниками по-</w:t>
      </w:r>
      <w:proofErr w:type="gramStart"/>
      <w:r w:rsidRPr="00776D3F">
        <w:rPr>
          <w:rFonts w:cs="Times New Roman"/>
          <w:szCs w:val="28"/>
        </w:rPr>
        <w:t>разному.</w:t>
      </w:r>
      <w:r w:rsidRPr="00776D3F">
        <w:rPr>
          <w:rStyle w:val="FontStyle30"/>
          <w:rFonts w:eastAsiaTheme="majorEastAsia"/>
          <w:sz w:val="28"/>
          <w:szCs w:val="28"/>
        </w:rPr>
        <w:t>.</w:t>
      </w:r>
      <w:proofErr w:type="gramEnd"/>
      <w:r w:rsidRPr="00776D3F">
        <w:rPr>
          <w:rStyle w:val="FontStyle30"/>
          <w:rFonts w:eastAsiaTheme="majorEastAsia"/>
          <w:sz w:val="28"/>
          <w:szCs w:val="28"/>
        </w:rPr>
        <w:t xml:space="preserve"> Оно определяет не тип религии по объекту веры (как, например, политеизм), а ее качество, </w:t>
      </w:r>
    </w:p>
    <w:p w:rsidR="004946E5" w:rsidRPr="004946E5" w:rsidRDefault="004946E5" w:rsidP="004946E5">
      <w:pPr>
        <w:ind w:firstLine="0"/>
        <w:rPr>
          <w:b/>
        </w:rPr>
      </w:pPr>
      <w:r w:rsidRPr="004946E5">
        <w:rPr>
          <w:b/>
        </w:rPr>
        <w:t>С.</w:t>
      </w:r>
      <w:r>
        <w:rPr>
          <w:b/>
        </w:rPr>
        <w:t xml:space="preserve"> 37</w:t>
      </w:r>
      <w:r w:rsidRPr="004946E5">
        <w:rPr>
          <w:b/>
        </w:rPr>
        <w:t>______________________________</w:t>
      </w:r>
      <w:r w:rsidRPr="004946E5">
        <w:rPr>
          <w:b/>
        </w:rPr>
        <w:br/>
        <w:t>С.</w:t>
      </w:r>
      <w:r>
        <w:rPr>
          <w:b/>
        </w:rPr>
        <w:t xml:space="preserve"> 38</w:t>
      </w:r>
    </w:p>
    <w:p w:rsidR="001A55BD" w:rsidRPr="00776D3F" w:rsidRDefault="001A55BD" w:rsidP="004946E5">
      <w:pPr>
        <w:widowControl w:val="0"/>
        <w:shd w:val="clear" w:color="auto" w:fill="FFFFFF" w:themeFill="background1"/>
        <w:autoSpaceDE w:val="0"/>
        <w:autoSpaceDN w:val="0"/>
        <w:adjustRightInd w:val="0"/>
        <w:ind w:left="20" w:right="50" w:firstLine="0"/>
        <w:jc w:val="both"/>
        <w:rPr>
          <w:rStyle w:val="FontStyle30"/>
          <w:rFonts w:eastAsiaTheme="majorEastAsia"/>
          <w:sz w:val="28"/>
          <w:szCs w:val="28"/>
        </w:rPr>
      </w:pPr>
      <w:r w:rsidRPr="00776D3F">
        <w:rPr>
          <w:rStyle w:val="FontStyle30"/>
          <w:rFonts w:eastAsiaTheme="majorEastAsia"/>
          <w:sz w:val="28"/>
          <w:szCs w:val="28"/>
        </w:rPr>
        <w:t xml:space="preserve">противопоставляемое теизму </w:t>
      </w:r>
      <w:proofErr w:type="spellStart"/>
      <w:r w:rsidRPr="00776D3F">
        <w:rPr>
          <w:rStyle w:val="FontStyle30"/>
          <w:rFonts w:eastAsiaTheme="majorEastAsia"/>
          <w:sz w:val="28"/>
          <w:szCs w:val="28"/>
        </w:rPr>
        <w:t>авраамических</w:t>
      </w:r>
      <w:proofErr w:type="spellEnd"/>
      <w:r w:rsidRPr="00776D3F">
        <w:rPr>
          <w:rStyle w:val="FontStyle30"/>
          <w:rFonts w:eastAsiaTheme="majorEastAsia"/>
          <w:sz w:val="28"/>
          <w:szCs w:val="28"/>
        </w:rPr>
        <w:t xml:space="preserve"> религий,</w:t>
      </w:r>
      <w:r w:rsidRPr="00776D3F">
        <w:rPr>
          <w:rStyle w:val="a6"/>
          <w:rFonts w:cs="Times New Roman"/>
          <w:szCs w:val="28"/>
        </w:rPr>
        <w:footnoteReference w:id="59"/>
      </w:r>
      <w:r w:rsidRPr="00776D3F">
        <w:rPr>
          <w:rFonts w:cs="Times New Roman"/>
          <w:szCs w:val="28"/>
        </w:rPr>
        <w:t xml:space="preserve"> т.е. «не христианство, не иудаизм и не ислам». Его или используют для самоназвания в значении </w:t>
      </w:r>
      <w:r w:rsidRPr="00776D3F">
        <w:rPr>
          <w:rFonts w:cs="Times New Roman"/>
          <w:szCs w:val="28"/>
        </w:rPr>
        <w:lastRenderedPageBreak/>
        <w:t>родового образа жизни (</w:t>
      </w:r>
      <w:proofErr w:type="spellStart"/>
      <w:r w:rsidRPr="00776D3F">
        <w:rPr>
          <w:rFonts w:cs="Times New Roman"/>
          <w:szCs w:val="28"/>
        </w:rPr>
        <w:t>Битцевское</w:t>
      </w:r>
      <w:proofErr w:type="spellEnd"/>
      <w:r w:rsidRPr="00776D3F">
        <w:rPr>
          <w:rFonts w:cs="Times New Roman"/>
          <w:szCs w:val="28"/>
        </w:rPr>
        <w:t xml:space="preserve"> обращение),</w:t>
      </w:r>
      <w:r w:rsidRPr="00776D3F">
        <w:rPr>
          <w:rStyle w:val="a6"/>
          <w:rFonts w:cs="Times New Roman"/>
          <w:szCs w:val="28"/>
        </w:rPr>
        <w:footnoteReference w:id="60"/>
      </w:r>
      <w:r w:rsidRPr="00776D3F">
        <w:rPr>
          <w:rFonts w:cs="Times New Roman"/>
          <w:szCs w:val="28"/>
        </w:rPr>
        <w:t xml:space="preserve"> или отрицают как </w:t>
      </w:r>
      <w:proofErr w:type="spellStart"/>
      <w:r w:rsidRPr="00776D3F">
        <w:rPr>
          <w:rFonts w:cs="Times New Roman"/>
          <w:szCs w:val="28"/>
        </w:rPr>
        <w:t>инглинги</w:t>
      </w:r>
      <w:proofErr w:type="spellEnd"/>
      <w:r w:rsidRPr="00776D3F">
        <w:rPr>
          <w:rFonts w:cs="Times New Roman"/>
          <w:szCs w:val="28"/>
        </w:rPr>
        <w:t xml:space="preserve"> во главе с </w:t>
      </w:r>
      <w:proofErr w:type="spellStart"/>
      <w:r w:rsidRPr="00776D3F">
        <w:rPr>
          <w:rFonts w:cs="Times New Roman"/>
          <w:szCs w:val="28"/>
        </w:rPr>
        <w:t>А.Хиневичем</w:t>
      </w:r>
      <w:proofErr w:type="spellEnd"/>
      <w:r w:rsidRPr="00776D3F">
        <w:rPr>
          <w:rFonts w:cs="Times New Roman"/>
          <w:szCs w:val="28"/>
        </w:rPr>
        <w:t>, утверждавшим, что «представитель народа – это “</w:t>
      </w:r>
      <w:proofErr w:type="spellStart"/>
      <w:r w:rsidRPr="00776D3F">
        <w:rPr>
          <w:rFonts w:cs="Times New Roman"/>
          <w:szCs w:val="28"/>
        </w:rPr>
        <w:t>языче</w:t>
      </w:r>
      <w:proofErr w:type="spellEnd"/>
      <w:r w:rsidRPr="00776D3F">
        <w:rPr>
          <w:rFonts w:cs="Times New Roman"/>
          <w:szCs w:val="28"/>
        </w:rPr>
        <w:t>”. Представитель чуждого народа, с иными образами мысли, с иными обрядами жизни – это “</w:t>
      </w:r>
      <w:proofErr w:type="spellStart"/>
      <w:r w:rsidRPr="00776D3F">
        <w:rPr>
          <w:rFonts w:cs="Times New Roman"/>
          <w:szCs w:val="28"/>
        </w:rPr>
        <w:t>языче</w:t>
      </w:r>
      <w:proofErr w:type="spellEnd"/>
      <w:r w:rsidRPr="00776D3F">
        <w:rPr>
          <w:rFonts w:cs="Times New Roman"/>
          <w:szCs w:val="28"/>
        </w:rPr>
        <w:t xml:space="preserve"> никакой”, сокращенно “язычник”».</w:t>
      </w:r>
      <w:r w:rsidRPr="00776D3F">
        <w:rPr>
          <w:rStyle w:val="a6"/>
          <w:rFonts w:cs="Times New Roman"/>
          <w:szCs w:val="28"/>
        </w:rPr>
        <w:footnoteReference w:id="61"/>
      </w:r>
      <w:r w:rsidRPr="00776D3F">
        <w:rPr>
          <w:rFonts w:cs="Times New Roman"/>
          <w:szCs w:val="28"/>
        </w:rPr>
        <w:t xml:space="preserve"> В.Б. Яшин отмечает, что </w:t>
      </w:r>
      <w:proofErr w:type="spellStart"/>
      <w:r w:rsidRPr="00776D3F">
        <w:rPr>
          <w:rFonts w:cs="Times New Roman"/>
          <w:szCs w:val="28"/>
        </w:rPr>
        <w:t>А.Хиневич</w:t>
      </w:r>
      <w:proofErr w:type="spellEnd"/>
      <w:r w:rsidRPr="00776D3F">
        <w:rPr>
          <w:rFonts w:cs="Times New Roman"/>
          <w:szCs w:val="28"/>
        </w:rPr>
        <w:t xml:space="preserve"> также произносил загадочную фразу: «Для православных мы – язычники, для язычников – православные».</w:t>
      </w:r>
      <w:r w:rsidRPr="00776D3F">
        <w:rPr>
          <w:rStyle w:val="a6"/>
          <w:rFonts w:cs="Times New Roman"/>
          <w:szCs w:val="28"/>
        </w:rPr>
        <w:footnoteReference w:id="62"/>
      </w:r>
    </w:p>
    <w:p w:rsidR="001A55BD" w:rsidRPr="00776D3F" w:rsidRDefault="001A55BD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Смысловое наполнение терминов в славянских языках претерпевает влияние извне на фоне исторических и этнокультурных процессов. Поэтому оттенки даже такого «простого» понятия, как «язычество» могут меняться. По мнению белорусского исследователя </w:t>
      </w:r>
      <w:proofErr w:type="spellStart"/>
      <w:r w:rsidRPr="00776D3F">
        <w:rPr>
          <w:rFonts w:cs="Times New Roman"/>
          <w:szCs w:val="28"/>
        </w:rPr>
        <w:t>А.Дзерманта</w:t>
      </w:r>
      <w:proofErr w:type="spellEnd"/>
      <w:r w:rsidRPr="00776D3F">
        <w:rPr>
          <w:rFonts w:cs="Times New Roman"/>
          <w:szCs w:val="28"/>
        </w:rPr>
        <w:t xml:space="preserve"> термины для обозначения язычества, несут «оттенок дискриминации по этническому признаку, похожее на понятие “гоя” в иудаизме», а «</w:t>
      </w:r>
      <w:proofErr w:type="spellStart"/>
      <w:r w:rsidRPr="00776D3F">
        <w:rPr>
          <w:rFonts w:cs="Times New Roman"/>
          <w:szCs w:val="28"/>
        </w:rPr>
        <w:t>паганство</w:t>
      </w:r>
      <w:proofErr w:type="spellEnd"/>
      <w:r w:rsidRPr="00776D3F">
        <w:rPr>
          <w:rFonts w:cs="Times New Roman"/>
          <w:szCs w:val="28"/>
        </w:rPr>
        <w:t xml:space="preserve">», «стало оскорбительным синонимом всего мерзкого и гадкого, происходит от лат. </w:t>
      </w:r>
      <w:proofErr w:type="spellStart"/>
      <w:r w:rsidRPr="00776D3F">
        <w:rPr>
          <w:rFonts w:cs="Times New Roman"/>
          <w:szCs w:val="28"/>
        </w:rPr>
        <w:t>paganus</w:t>
      </w:r>
      <w:proofErr w:type="spellEnd"/>
      <w:r w:rsidRPr="00776D3F">
        <w:rPr>
          <w:rFonts w:cs="Times New Roman"/>
          <w:szCs w:val="28"/>
        </w:rPr>
        <w:t xml:space="preserve"> “житель (деревенского округа), селянин”».</w:t>
      </w:r>
      <w:r w:rsidRPr="00776D3F">
        <w:rPr>
          <w:rStyle w:val="a6"/>
          <w:rFonts w:cs="Times New Roman"/>
          <w:szCs w:val="28"/>
        </w:rPr>
        <w:footnoteReference w:id="63"/>
      </w:r>
      <w:r w:rsidRPr="00776D3F">
        <w:rPr>
          <w:rFonts w:cs="Times New Roman"/>
          <w:szCs w:val="28"/>
        </w:rPr>
        <w:t xml:space="preserve"> Поэтому он предлагает заменить термин «традиционная культура» дефиницией «</w:t>
      </w:r>
      <w:proofErr w:type="spellStart"/>
      <w:r w:rsidRPr="00776D3F">
        <w:rPr>
          <w:rFonts w:cs="Times New Roman"/>
          <w:szCs w:val="28"/>
        </w:rPr>
        <w:t>тесматическая</w:t>
      </w:r>
      <w:proofErr w:type="spellEnd"/>
      <w:r w:rsidRPr="00776D3F">
        <w:rPr>
          <w:rFonts w:cs="Times New Roman"/>
          <w:szCs w:val="28"/>
        </w:rPr>
        <w:t xml:space="preserve"> культура» (от </w:t>
      </w:r>
      <w:proofErr w:type="spellStart"/>
      <w:r w:rsidRPr="00776D3F">
        <w:rPr>
          <w:rFonts w:cs="Times New Roman"/>
          <w:szCs w:val="28"/>
        </w:rPr>
        <w:t>θεσμός</w:t>
      </w:r>
      <w:proofErr w:type="spellEnd"/>
      <w:r w:rsidRPr="00776D3F">
        <w:rPr>
          <w:rFonts w:cs="Times New Roman"/>
          <w:szCs w:val="28"/>
        </w:rPr>
        <w:t>), в значении «древней традиции, освещенной стариной и обычно не писаной, святого закона, закона, установленного богами»,</w:t>
      </w:r>
      <w:r w:rsidRPr="00776D3F">
        <w:rPr>
          <w:rStyle w:val="a6"/>
          <w:rFonts w:cs="Times New Roman"/>
          <w:szCs w:val="28"/>
        </w:rPr>
        <w:footnoteReference w:id="64"/>
      </w:r>
      <w:r w:rsidRPr="00776D3F">
        <w:rPr>
          <w:rFonts w:cs="Times New Roman"/>
          <w:szCs w:val="28"/>
        </w:rPr>
        <w:t xml:space="preserve"> а христианские «язычество», «</w:t>
      </w:r>
      <w:proofErr w:type="spellStart"/>
      <w:r w:rsidRPr="00776D3F">
        <w:rPr>
          <w:rFonts w:cs="Times New Roman"/>
          <w:szCs w:val="28"/>
        </w:rPr>
        <w:t>паганство</w:t>
      </w:r>
      <w:proofErr w:type="spellEnd"/>
      <w:r w:rsidRPr="00776D3F">
        <w:rPr>
          <w:rFonts w:cs="Times New Roman"/>
          <w:szCs w:val="28"/>
        </w:rPr>
        <w:t>», и искусственную «родную веру» заменить прусским словом «</w:t>
      </w:r>
      <w:proofErr w:type="spellStart"/>
      <w:r w:rsidRPr="00776D3F">
        <w:rPr>
          <w:rFonts w:cs="Times New Roman"/>
          <w:i/>
          <w:szCs w:val="28"/>
        </w:rPr>
        <w:t>druwis</w:t>
      </w:r>
      <w:proofErr w:type="spellEnd"/>
      <w:r w:rsidRPr="00776D3F">
        <w:rPr>
          <w:rFonts w:cs="Times New Roman"/>
          <w:szCs w:val="28"/>
        </w:rPr>
        <w:t>» (как веры или акта доверия богам).</w:t>
      </w:r>
    </w:p>
    <w:p w:rsidR="004946E5" w:rsidRDefault="001A55BD" w:rsidP="00776D3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76D3F">
        <w:rPr>
          <w:rStyle w:val="FontStyle30"/>
          <w:sz w:val="28"/>
          <w:szCs w:val="28"/>
        </w:rPr>
        <w:t>Однако, каковы бы не были взгляды на понятие «язычество», многие с ним себя соотносят. Так, с</w:t>
      </w:r>
      <w:r w:rsidRPr="00776D3F">
        <w:rPr>
          <w:rFonts w:cs="Times New Roman"/>
          <w:szCs w:val="28"/>
        </w:rPr>
        <w:t>обравшиеся в Коломенском 18 волхвов и жрецов 27 августа 2016 года подписали «Слово о Вечевом центре и Содружестве языческих объединений». В нём, «</w:t>
      </w:r>
      <w:r w:rsidRPr="00776D3F">
        <w:rPr>
          <w:rFonts w:cs="Times New Roman"/>
          <w:i/>
          <w:szCs w:val="28"/>
        </w:rPr>
        <w:t>дабы</w:t>
      </w:r>
      <w:r w:rsidRPr="00776D3F">
        <w:rPr>
          <w:rFonts w:cs="Times New Roman"/>
          <w:szCs w:val="28"/>
        </w:rPr>
        <w:t xml:space="preserve"> донести правду о нас, язычниках, до каждого, кто хочет Правды, подвигнуть пытливых на постижение и следование Природной Традиции &lt;…&gt; </w:t>
      </w:r>
      <w:r w:rsidRPr="00776D3F">
        <w:rPr>
          <w:rFonts w:cs="Times New Roman"/>
          <w:i/>
          <w:szCs w:val="28"/>
        </w:rPr>
        <w:t>дабы</w:t>
      </w:r>
      <w:r w:rsidRPr="00776D3F">
        <w:rPr>
          <w:rFonts w:cs="Times New Roman"/>
          <w:szCs w:val="28"/>
        </w:rPr>
        <w:t xml:space="preserve"> совместно защищать Обычай, культурное наследие Предков, ценности Традиционной (языческой) культуры», предлагается «создать Содружество объединений (последователей Природной Веры) в России, Беларуси и других странах, сплочённых общим историко-культурным пространством».</w:t>
      </w:r>
      <w:r w:rsidRPr="00776D3F">
        <w:rPr>
          <w:rStyle w:val="a6"/>
          <w:rFonts w:cs="Times New Roman"/>
          <w:szCs w:val="28"/>
        </w:rPr>
        <w:footnoteReference w:id="65"/>
      </w:r>
      <w:r w:rsidRPr="00776D3F">
        <w:rPr>
          <w:rFonts w:cs="Times New Roman"/>
          <w:szCs w:val="28"/>
        </w:rPr>
        <w:t xml:space="preserve"> Таким образом, у последователей Союза Славянских Общин </w:t>
      </w:r>
    </w:p>
    <w:p w:rsidR="004946E5" w:rsidRPr="004946E5" w:rsidRDefault="004946E5" w:rsidP="004946E5">
      <w:pPr>
        <w:ind w:firstLine="0"/>
        <w:rPr>
          <w:b/>
        </w:rPr>
      </w:pPr>
      <w:r w:rsidRPr="004946E5">
        <w:rPr>
          <w:b/>
        </w:rPr>
        <w:lastRenderedPageBreak/>
        <w:t>С.</w:t>
      </w:r>
      <w:r>
        <w:rPr>
          <w:b/>
        </w:rPr>
        <w:t xml:space="preserve"> 39</w:t>
      </w:r>
      <w:r w:rsidRPr="004946E5">
        <w:rPr>
          <w:b/>
        </w:rPr>
        <w:t>______________________________</w:t>
      </w:r>
      <w:r w:rsidRPr="004946E5">
        <w:rPr>
          <w:b/>
        </w:rPr>
        <w:br/>
        <w:t>С.</w:t>
      </w:r>
      <w:r>
        <w:rPr>
          <w:b/>
        </w:rPr>
        <w:t xml:space="preserve"> 40</w:t>
      </w:r>
    </w:p>
    <w:p w:rsidR="001A55BD" w:rsidRDefault="001A55BD" w:rsidP="004946E5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Славянской Родной Веры, Круга Языческой Традиции, Содружества общин «Велесов Круг» и ряда </w:t>
      </w:r>
      <w:proofErr w:type="spellStart"/>
      <w:r w:rsidRPr="00776D3F">
        <w:rPr>
          <w:rFonts w:cs="Times New Roman"/>
          <w:szCs w:val="28"/>
        </w:rPr>
        <w:t>викканских</w:t>
      </w:r>
      <w:proofErr w:type="spellEnd"/>
      <w:r w:rsidRPr="00776D3F">
        <w:rPr>
          <w:rFonts w:cs="Times New Roman"/>
          <w:szCs w:val="28"/>
        </w:rPr>
        <w:t xml:space="preserve"> общин понятия «язычество», «Традиция», «Природная Традиция», «Природная Вера» оказываются тождественными. </w:t>
      </w:r>
    </w:p>
    <w:p w:rsidR="00C8066E" w:rsidRPr="00776D3F" w:rsidRDefault="001A55BD" w:rsidP="00776D3F">
      <w:pPr>
        <w:widowControl w:val="0"/>
        <w:shd w:val="clear" w:color="auto" w:fill="FFFFFF" w:themeFill="background1"/>
        <w:autoSpaceDE w:val="0"/>
        <w:autoSpaceDN w:val="0"/>
        <w:adjustRightInd w:val="0"/>
        <w:ind w:left="20" w:right="50"/>
        <w:jc w:val="both"/>
        <w:rPr>
          <w:rFonts w:cs="Times New Roman"/>
          <w:szCs w:val="28"/>
        </w:rPr>
      </w:pPr>
      <w:r w:rsidRPr="00776D3F">
        <w:rPr>
          <w:rFonts w:cs="Times New Roman"/>
          <w:b/>
          <w:iCs/>
          <w:szCs w:val="28"/>
          <w:shd w:val="clear" w:color="auto" w:fill="FFFFFF"/>
        </w:rPr>
        <w:t>7</w:t>
      </w:r>
      <w:r w:rsidR="00776D3F">
        <w:rPr>
          <w:rFonts w:cs="Times New Roman"/>
          <w:b/>
          <w:iCs/>
          <w:szCs w:val="28"/>
          <w:shd w:val="clear" w:color="auto" w:fill="FFFFFF"/>
        </w:rPr>
        <w:t>)</w:t>
      </w:r>
      <w:r w:rsidRPr="00776D3F">
        <w:rPr>
          <w:rFonts w:cs="Times New Roman"/>
          <w:b/>
          <w:iCs/>
          <w:szCs w:val="28"/>
          <w:shd w:val="clear" w:color="auto" w:fill="FFFFFF"/>
        </w:rPr>
        <w:t xml:space="preserve"> «</w:t>
      </w:r>
      <w:r w:rsidR="00C8066E" w:rsidRPr="00776D3F">
        <w:rPr>
          <w:rFonts w:cs="Times New Roman"/>
          <w:b/>
          <w:szCs w:val="28"/>
        </w:rPr>
        <w:t>Свои</w:t>
      </w:r>
      <w:r w:rsidRPr="00776D3F">
        <w:rPr>
          <w:rFonts w:cs="Times New Roman"/>
          <w:b/>
          <w:szCs w:val="28"/>
        </w:rPr>
        <w:t>»</w:t>
      </w:r>
      <w:r w:rsidR="00C8066E" w:rsidRPr="00776D3F">
        <w:rPr>
          <w:rFonts w:cs="Times New Roman"/>
          <w:b/>
          <w:szCs w:val="28"/>
        </w:rPr>
        <w:t xml:space="preserve"> и </w:t>
      </w:r>
      <w:r w:rsidRPr="00776D3F">
        <w:rPr>
          <w:rFonts w:cs="Times New Roman"/>
          <w:b/>
          <w:szCs w:val="28"/>
        </w:rPr>
        <w:t>«</w:t>
      </w:r>
      <w:r w:rsidR="00C8066E" w:rsidRPr="00776D3F">
        <w:rPr>
          <w:rFonts w:cs="Times New Roman"/>
          <w:b/>
          <w:szCs w:val="28"/>
        </w:rPr>
        <w:t>чужие</w:t>
      </w:r>
      <w:r w:rsidRPr="00776D3F">
        <w:rPr>
          <w:rFonts w:cs="Times New Roman"/>
          <w:b/>
          <w:szCs w:val="28"/>
        </w:rPr>
        <w:t>» неоязычники</w:t>
      </w:r>
      <w:r w:rsidR="00C8066E" w:rsidRPr="00776D3F">
        <w:rPr>
          <w:rFonts w:cs="Times New Roman"/>
          <w:b/>
          <w:szCs w:val="28"/>
        </w:rPr>
        <w:t xml:space="preserve">. </w:t>
      </w:r>
      <w:r w:rsidR="00F46D9A" w:rsidRPr="00776D3F">
        <w:rPr>
          <w:rFonts w:cs="Times New Roman"/>
          <w:szCs w:val="28"/>
        </w:rPr>
        <w:t xml:space="preserve">Сложности </w:t>
      </w:r>
      <w:proofErr w:type="gramStart"/>
      <w:r w:rsidR="00F46D9A" w:rsidRPr="00776D3F">
        <w:rPr>
          <w:rFonts w:cs="Times New Roman"/>
          <w:szCs w:val="28"/>
        </w:rPr>
        <w:t>в выявлением</w:t>
      </w:r>
      <w:proofErr w:type="gramEnd"/>
      <w:r w:rsidR="00F46D9A" w:rsidRPr="00776D3F">
        <w:rPr>
          <w:rFonts w:cs="Times New Roman"/>
          <w:szCs w:val="28"/>
        </w:rPr>
        <w:t xml:space="preserve"> «правильного» и «неправильного» направления</w:t>
      </w:r>
      <w:r w:rsidR="009A1CF0" w:rsidRPr="00776D3F">
        <w:rPr>
          <w:rFonts w:cs="Times New Roman"/>
          <w:szCs w:val="28"/>
        </w:rPr>
        <w:t xml:space="preserve">, </w:t>
      </w:r>
      <w:proofErr w:type="spellStart"/>
      <w:r w:rsidR="009A1CF0" w:rsidRPr="00776D3F">
        <w:rPr>
          <w:rFonts w:cs="Times New Roman"/>
          <w:szCs w:val="28"/>
        </w:rPr>
        <w:t>при</w:t>
      </w:r>
      <w:r w:rsidR="00F46D9A" w:rsidRPr="00776D3F">
        <w:rPr>
          <w:rFonts w:cs="Times New Roman"/>
          <w:szCs w:val="28"/>
        </w:rPr>
        <w:t>сутствю</w:t>
      </w:r>
      <w:r w:rsidR="009A1CF0" w:rsidRPr="00776D3F">
        <w:rPr>
          <w:rFonts w:cs="Times New Roman"/>
          <w:szCs w:val="28"/>
        </w:rPr>
        <w:t>щие</w:t>
      </w:r>
      <w:proofErr w:type="spellEnd"/>
      <w:r w:rsidR="009A1CF0" w:rsidRPr="00776D3F">
        <w:rPr>
          <w:rFonts w:cs="Times New Roman"/>
          <w:szCs w:val="28"/>
        </w:rPr>
        <w:t xml:space="preserve"> в современном новом язычестве </w:t>
      </w:r>
      <w:r w:rsidR="00F46D9A" w:rsidRPr="00776D3F">
        <w:rPr>
          <w:rFonts w:cs="Times New Roman"/>
          <w:szCs w:val="28"/>
        </w:rPr>
        <w:t xml:space="preserve">и в </w:t>
      </w:r>
      <w:proofErr w:type="spellStart"/>
      <w:r w:rsidR="00F46D9A" w:rsidRPr="00776D3F">
        <w:rPr>
          <w:rFonts w:cs="Times New Roman"/>
          <w:szCs w:val="28"/>
        </w:rPr>
        <w:t>родноверии</w:t>
      </w:r>
      <w:proofErr w:type="spellEnd"/>
      <w:r w:rsidR="009A1CF0" w:rsidRPr="00776D3F">
        <w:rPr>
          <w:rFonts w:cs="Times New Roman"/>
          <w:szCs w:val="28"/>
        </w:rPr>
        <w:t xml:space="preserve"> также влияют на терминологию.</w:t>
      </w:r>
      <w:r w:rsidR="00F46D9A" w:rsidRPr="00776D3F">
        <w:rPr>
          <w:rFonts w:cs="Times New Roman"/>
          <w:szCs w:val="28"/>
        </w:rPr>
        <w:t xml:space="preserve"> Пытаясь оградить себя от радикальных проявлений национализма или «эзотерических» девиаций некоторые объединения публично заявляют о своей непричастности к некоторым идеям, объединениям или известным индивидам, по их мнению, дискредитирующим родноверие. Начало этому было положено «Коломенским соглашением», послужившим началом Круга языческой традиции, и «</w:t>
      </w:r>
      <w:proofErr w:type="spellStart"/>
      <w:r w:rsidR="00F46D9A" w:rsidRPr="00776D3F">
        <w:rPr>
          <w:rFonts w:cs="Times New Roman"/>
          <w:szCs w:val="28"/>
        </w:rPr>
        <w:t>Битцевским</w:t>
      </w:r>
      <w:proofErr w:type="spellEnd"/>
      <w:r w:rsidR="00F46D9A" w:rsidRPr="00776D3F">
        <w:rPr>
          <w:rFonts w:cs="Times New Roman"/>
          <w:szCs w:val="28"/>
        </w:rPr>
        <w:t xml:space="preserve"> соглашением». </w:t>
      </w:r>
      <w:r w:rsidR="00C8066E" w:rsidRPr="00776D3F">
        <w:rPr>
          <w:rFonts w:cs="Times New Roman"/>
          <w:szCs w:val="28"/>
        </w:rPr>
        <w:t xml:space="preserve">На фоне роста популярности специфических авторских учений некогда соперничавшие Круг Языческой Традиции и Союз Славянских Общин Славянской Родной Веры в 2009 г. выступили с совместным заявлением «О подменах понятий в языке и истории славян и </w:t>
      </w:r>
      <w:proofErr w:type="spellStart"/>
      <w:r w:rsidR="00C8066E" w:rsidRPr="00776D3F">
        <w:rPr>
          <w:rFonts w:cs="Times New Roman"/>
          <w:szCs w:val="28"/>
        </w:rPr>
        <w:t>псевдоязычестве</w:t>
      </w:r>
      <w:proofErr w:type="spellEnd"/>
      <w:r w:rsidR="00C8066E" w:rsidRPr="00776D3F">
        <w:rPr>
          <w:rFonts w:cs="Times New Roman"/>
          <w:szCs w:val="28"/>
        </w:rPr>
        <w:t xml:space="preserve">», возмущаясь отождествлением «современного языческого движения с последователями и сторонниками взглядов таких людей, как: Валерий </w:t>
      </w:r>
      <w:proofErr w:type="spellStart"/>
      <w:r w:rsidR="00C8066E" w:rsidRPr="00776D3F">
        <w:rPr>
          <w:rFonts w:cs="Times New Roman"/>
          <w:szCs w:val="28"/>
        </w:rPr>
        <w:t>Чудинов</w:t>
      </w:r>
      <w:proofErr w:type="spellEnd"/>
      <w:r w:rsidR="00C8066E" w:rsidRPr="00776D3F">
        <w:rPr>
          <w:rFonts w:cs="Times New Roman"/>
          <w:szCs w:val="28"/>
        </w:rPr>
        <w:t xml:space="preserve">, Николай Левашов, Геннадий Гриневич, Александр </w:t>
      </w:r>
      <w:proofErr w:type="spellStart"/>
      <w:r w:rsidR="00C8066E" w:rsidRPr="00776D3F">
        <w:rPr>
          <w:rFonts w:cs="Times New Roman"/>
          <w:szCs w:val="28"/>
        </w:rPr>
        <w:t>Хиневич</w:t>
      </w:r>
      <w:proofErr w:type="spellEnd"/>
      <w:r w:rsidR="00C8066E" w:rsidRPr="00776D3F">
        <w:rPr>
          <w:rFonts w:cs="Times New Roman"/>
          <w:szCs w:val="28"/>
        </w:rPr>
        <w:t xml:space="preserve">, Алексей </w:t>
      </w:r>
      <w:proofErr w:type="spellStart"/>
      <w:r w:rsidR="00C8066E" w:rsidRPr="00776D3F">
        <w:rPr>
          <w:rFonts w:cs="Times New Roman"/>
          <w:szCs w:val="28"/>
        </w:rPr>
        <w:t>Трехлебов</w:t>
      </w:r>
      <w:proofErr w:type="spellEnd"/>
      <w:r w:rsidR="00C8066E" w:rsidRPr="00776D3F">
        <w:rPr>
          <w:rFonts w:cs="Times New Roman"/>
          <w:szCs w:val="28"/>
        </w:rPr>
        <w:t>».</w:t>
      </w:r>
      <w:r w:rsidR="00C8066E" w:rsidRPr="00776D3F">
        <w:rPr>
          <w:rStyle w:val="a6"/>
          <w:rFonts w:cs="Times New Roman"/>
          <w:szCs w:val="28"/>
        </w:rPr>
        <w:footnoteReference w:id="66"/>
      </w:r>
    </w:p>
    <w:p w:rsidR="00F46D9A" w:rsidRPr="00776D3F" w:rsidRDefault="00F46D9A" w:rsidP="00776D3F">
      <w:pPr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С </w:t>
      </w:r>
      <w:r w:rsidR="00337280" w:rsidRPr="00776D3F">
        <w:rPr>
          <w:rFonts w:cs="Times New Roman"/>
          <w:szCs w:val="28"/>
        </w:rPr>
        <w:t>«</w:t>
      </w:r>
      <w:r w:rsidRPr="00776D3F">
        <w:rPr>
          <w:rFonts w:cs="Times New Roman"/>
          <w:szCs w:val="28"/>
        </w:rPr>
        <w:t>особыми</w:t>
      </w:r>
      <w:r w:rsidR="00337280" w:rsidRPr="00776D3F">
        <w:rPr>
          <w:rFonts w:cs="Times New Roman"/>
          <w:szCs w:val="28"/>
        </w:rPr>
        <w:t>»</w:t>
      </w:r>
      <w:r w:rsidRPr="00776D3F">
        <w:rPr>
          <w:rFonts w:cs="Times New Roman"/>
          <w:szCs w:val="28"/>
        </w:rPr>
        <w:t xml:space="preserve"> проявлениями борются как кол</w:t>
      </w:r>
      <w:r w:rsidR="00C83B2C" w:rsidRPr="00776D3F">
        <w:rPr>
          <w:rFonts w:cs="Times New Roman"/>
          <w:szCs w:val="28"/>
        </w:rPr>
        <w:t>л</w:t>
      </w:r>
      <w:r w:rsidRPr="00776D3F">
        <w:rPr>
          <w:rFonts w:cs="Times New Roman"/>
          <w:szCs w:val="28"/>
        </w:rPr>
        <w:t>ективно (например, движение «</w:t>
      </w:r>
      <w:proofErr w:type="spellStart"/>
      <w:r w:rsidRPr="00776D3F">
        <w:rPr>
          <w:rFonts w:cs="Times New Roman"/>
          <w:szCs w:val="28"/>
        </w:rPr>
        <w:t>антидолбославов</w:t>
      </w:r>
      <w:proofErr w:type="spellEnd"/>
      <w:r w:rsidRPr="00776D3F">
        <w:rPr>
          <w:rFonts w:cs="Times New Roman"/>
          <w:szCs w:val="28"/>
        </w:rPr>
        <w:t xml:space="preserve">»), так и по отдельности в социальных сетях. Так, например, Вадим </w:t>
      </w:r>
      <w:proofErr w:type="spellStart"/>
      <w:r w:rsidRPr="00776D3F">
        <w:rPr>
          <w:rFonts w:cs="Times New Roman"/>
          <w:szCs w:val="28"/>
        </w:rPr>
        <w:t>Карнач</w:t>
      </w:r>
      <w:proofErr w:type="spellEnd"/>
      <w:r w:rsidR="00902355" w:rsidRPr="00776D3F">
        <w:rPr>
          <w:rFonts w:cs="Times New Roman"/>
          <w:szCs w:val="28"/>
        </w:rPr>
        <w:t xml:space="preserve"> </w:t>
      </w:r>
      <w:r w:rsidRPr="00776D3F">
        <w:rPr>
          <w:rFonts w:cs="Times New Roman"/>
          <w:szCs w:val="28"/>
        </w:rPr>
        <w:t>называет «балластом современного родноверия» 5 видов язычников: а</w:t>
      </w:r>
      <w:r w:rsidR="00101A73" w:rsidRPr="00776D3F">
        <w:rPr>
          <w:rFonts w:cs="Times New Roman"/>
          <w:szCs w:val="28"/>
        </w:rPr>
        <w:t>) </w:t>
      </w:r>
      <w:r w:rsidRPr="00776D3F">
        <w:rPr>
          <w:rFonts w:cs="Times New Roman"/>
          <w:szCs w:val="28"/>
        </w:rPr>
        <w:t>«</w:t>
      </w:r>
      <w:proofErr w:type="spellStart"/>
      <w:r w:rsidRPr="00776D3F">
        <w:rPr>
          <w:rFonts w:cs="Times New Roman"/>
          <w:szCs w:val="28"/>
        </w:rPr>
        <w:t>тусовщики</w:t>
      </w:r>
      <w:proofErr w:type="spellEnd"/>
      <w:r w:rsidRPr="00776D3F">
        <w:rPr>
          <w:rFonts w:cs="Times New Roman"/>
          <w:szCs w:val="28"/>
        </w:rPr>
        <w:t>»</w:t>
      </w:r>
      <w:r w:rsidR="00902355" w:rsidRPr="00776D3F">
        <w:rPr>
          <w:rFonts w:cs="Times New Roman"/>
          <w:szCs w:val="28"/>
        </w:rPr>
        <w:t xml:space="preserve"> </w:t>
      </w:r>
      <w:r w:rsidRPr="00776D3F">
        <w:rPr>
          <w:rFonts w:cs="Times New Roman"/>
          <w:szCs w:val="28"/>
        </w:rPr>
        <w:t>б</w:t>
      </w:r>
      <w:r w:rsidR="00101A73" w:rsidRPr="00776D3F">
        <w:rPr>
          <w:rFonts w:cs="Times New Roman"/>
          <w:szCs w:val="28"/>
        </w:rPr>
        <w:t>) </w:t>
      </w:r>
      <w:proofErr w:type="spellStart"/>
      <w:r w:rsidRPr="00776D3F">
        <w:rPr>
          <w:rFonts w:cs="Times New Roman"/>
          <w:szCs w:val="28"/>
        </w:rPr>
        <w:t>антихристиане</w:t>
      </w:r>
      <w:proofErr w:type="spellEnd"/>
      <w:r w:rsidRPr="00776D3F">
        <w:rPr>
          <w:rFonts w:cs="Times New Roman"/>
          <w:szCs w:val="28"/>
        </w:rPr>
        <w:t>,</w:t>
      </w:r>
      <w:r w:rsidR="00902355" w:rsidRPr="00776D3F">
        <w:rPr>
          <w:rFonts w:cs="Times New Roman"/>
          <w:szCs w:val="28"/>
        </w:rPr>
        <w:t xml:space="preserve"> </w:t>
      </w:r>
      <w:r w:rsidRPr="00776D3F">
        <w:rPr>
          <w:rFonts w:cs="Times New Roman"/>
          <w:szCs w:val="28"/>
        </w:rPr>
        <w:t>в</w:t>
      </w:r>
      <w:r w:rsidR="00101A73" w:rsidRPr="00776D3F">
        <w:rPr>
          <w:rFonts w:cs="Times New Roman"/>
          <w:szCs w:val="28"/>
        </w:rPr>
        <w:t>) </w:t>
      </w:r>
      <w:r w:rsidRPr="00776D3F">
        <w:rPr>
          <w:rFonts w:cs="Times New Roman"/>
          <w:szCs w:val="28"/>
        </w:rPr>
        <w:t>«наци»,</w:t>
      </w:r>
      <w:r w:rsidR="00902355" w:rsidRPr="00776D3F">
        <w:rPr>
          <w:rFonts w:cs="Times New Roman"/>
          <w:szCs w:val="28"/>
        </w:rPr>
        <w:t xml:space="preserve"> </w:t>
      </w:r>
      <w:r w:rsidRPr="00776D3F">
        <w:rPr>
          <w:rFonts w:cs="Times New Roman"/>
          <w:szCs w:val="28"/>
        </w:rPr>
        <w:t>г</w:t>
      </w:r>
      <w:r w:rsidR="00101A73" w:rsidRPr="00776D3F">
        <w:rPr>
          <w:rFonts w:cs="Times New Roman"/>
          <w:szCs w:val="28"/>
        </w:rPr>
        <w:t>) </w:t>
      </w:r>
      <w:r w:rsidRPr="00776D3F">
        <w:rPr>
          <w:rFonts w:cs="Times New Roman"/>
          <w:szCs w:val="28"/>
        </w:rPr>
        <w:t>«</w:t>
      </w:r>
      <w:proofErr w:type="spellStart"/>
      <w:r w:rsidRPr="00776D3F">
        <w:rPr>
          <w:rFonts w:cs="Times New Roman"/>
          <w:szCs w:val="28"/>
        </w:rPr>
        <w:t>великорусичи</w:t>
      </w:r>
      <w:proofErr w:type="spellEnd"/>
      <w:r w:rsidRPr="00776D3F">
        <w:rPr>
          <w:rFonts w:cs="Times New Roman"/>
          <w:szCs w:val="28"/>
        </w:rPr>
        <w:t>», д</w:t>
      </w:r>
      <w:r w:rsidR="00101A73" w:rsidRPr="00776D3F">
        <w:rPr>
          <w:rFonts w:cs="Times New Roman"/>
          <w:szCs w:val="28"/>
        </w:rPr>
        <w:t>) </w:t>
      </w:r>
      <w:r w:rsidRPr="00776D3F">
        <w:rPr>
          <w:rFonts w:cs="Times New Roman"/>
          <w:szCs w:val="28"/>
        </w:rPr>
        <w:t>«</w:t>
      </w:r>
      <w:proofErr w:type="spellStart"/>
      <w:r w:rsidRPr="00776D3F">
        <w:rPr>
          <w:rFonts w:cs="Times New Roman"/>
          <w:szCs w:val="28"/>
        </w:rPr>
        <w:t>шизотерики</w:t>
      </w:r>
      <w:proofErr w:type="spellEnd"/>
      <w:r w:rsidRPr="00776D3F">
        <w:rPr>
          <w:rFonts w:cs="Times New Roman"/>
          <w:szCs w:val="28"/>
        </w:rPr>
        <w:t>»,</w:t>
      </w:r>
      <w:r w:rsidR="00902355" w:rsidRPr="00776D3F">
        <w:rPr>
          <w:rFonts w:cs="Times New Roman"/>
          <w:szCs w:val="28"/>
        </w:rPr>
        <w:t xml:space="preserve"> </w:t>
      </w:r>
      <w:r w:rsidRPr="00776D3F">
        <w:rPr>
          <w:rFonts w:cs="Times New Roman"/>
          <w:szCs w:val="28"/>
        </w:rPr>
        <w:t>е</w:t>
      </w:r>
      <w:r w:rsidR="00101A73" w:rsidRPr="00776D3F">
        <w:rPr>
          <w:rFonts w:cs="Times New Roman"/>
          <w:szCs w:val="28"/>
        </w:rPr>
        <w:t>) </w:t>
      </w:r>
      <w:r w:rsidRPr="00776D3F">
        <w:rPr>
          <w:rFonts w:cs="Times New Roman"/>
          <w:szCs w:val="28"/>
        </w:rPr>
        <w:t>«верховоды».</w:t>
      </w:r>
      <w:r w:rsidRPr="00776D3F">
        <w:rPr>
          <w:rStyle w:val="a6"/>
          <w:rFonts w:cs="Times New Roman"/>
          <w:szCs w:val="28"/>
        </w:rPr>
        <w:footnoteReference w:id="67"/>
      </w:r>
    </w:p>
    <w:p w:rsidR="004A1095" w:rsidRPr="00776D3F" w:rsidRDefault="004A1095" w:rsidP="00776D3F">
      <w:pPr>
        <w:widowControl w:val="0"/>
        <w:shd w:val="clear" w:color="auto" w:fill="FFFFFF" w:themeFill="background1"/>
        <w:autoSpaceDE w:val="0"/>
        <w:autoSpaceDN w:val="0"/>
        <w:adjustRightInd w:val="0"/>
        <w:ind w:left="20" w:right="50"/>
        <w:jc w:val="both"/>
        <w:rPr>
          <w:rFonts w:cs="Times New Roman"/>
          <w:szCs w:val="28"/>
        </w:rPr>
      </w:pPr>
    </w:p>
    <w:p w:rsidR="00171AD7" w:rsidRPr="00776D3F" w:rsidRDefault="00425599" w:rsidP="00776D3F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13" w:name="_Toc463946178"/>
      <w:r w:rsidRPr="00776D3F">
        <w:rPr>
          <w:rFonts w:ascii="Times New Roman" w:hAnsi="Times New Roman" w:cs="Times New Roman"/>
          <w:color w:val="auto"/>
        </w:rPr>
        <w:t>8</w:t>
      </w:r>
      <w:r w:rsidR="00171AD7" w:rsidRPr="00776D3F">
        <w:rPr>
          <w:rFonts w:ascii="Times New Roman" w:hAnsi="Times New Roman" w:cs="Times New Roman"/>
          <w:color w:val="auto"/>
        </w:rPr>
        <w:t>. Таксономия</w:t>
      </w:r>
      <w:bookmarkEnd w:id="13"/>
      <w:r w:rsidR="00171AD7" w:rsidRPr="00776D3F">
        <w:rPr>
          <w:rFonts w:ascii="Times New Roman" w:hAnsi="Times New Roman" w:cs="Times New Roman"/>
          <w:color w:val="auto"/>
        </w:rPr>
        <w:t xml:space="preserve"> </w:t>
      </w:r>
    </w:p>
    <w:p w:rsidR="0097545B" w:rsidRPr="00776D3F" w:rsidRDefault="0097545B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Типология и </w:t>
      </w:r>
      <w:proofErr w:type="spellStart"/>
      <w:r w:rsidRPr="00776D3F">
        <w:rPr>
          <w:rFonts w:cs="Times New Roman"/>
          <w:szCs w:val="28"/>
        </w:rPr>
        <w:t>таксономя</w:t>
      </w:r>
      <w:proofErr w:type="spellEnd"/>
      <w:r w:rsidRPr="00776D3F">
        <w:rPr>
          <w:rFonts w:cs="Times New Roman"/>
          <w:szCs w:val="28"/>
        </w:rPr>
        <w:t xml:space="preserve"> нового язычества достаточно хаотичн</w:t>
      </w:r>
      <w:r w:rsidR="00953280" w:rsidRPr="00776D3F">
        <w:rPr>
          <w:rFonts w:cs="Times New Roman"/>
          <w:szCs w:val="28"/>
        </w:rPr>
        <w:t>ы</w:t>
      </w:r>
      <w:r w:rsidRPr="00776D3F">
        <w:rPr>
          <w:rFonts w:cs="Times New Roman"/>
          <w:szCs w:val="28"/>
        </w:rPr>
        <w:t xml:space="preserve">. Определяющими её факторами и признаками могут выступать </w:t>
      </w:r>
      <w:r w:rsidR="00953280" w:rsidRPr="00776D3F">
        <w:rPr>
          <w:rFonts w:cs="Times New Roman"/>
          <w:szCs w:val="28"/>
        </w:rPr>
        <w:t>1)</w:t>
      </w:r>
      <w:r w:rsidR="00953280" w:rsidRPr="00776D3F">
        <w:rPr>
          <w:rFonts w:cs="Times New Roman"/>
          <w:szCs w:val="28"/>
          <w:lang w:val="en-US"/>
        </w:rPr>
        <w:t> </w:t>
      </w:r>
      <w:r w:rsidRPr="00776D3F">
        <w:rPr>
          <w:rFonts w:cs="Times New Roman"/>
          <w:i/>
          <w:szCs w:val="28"/>
        </w:rPr>
        <w:t>сфера проявления</w:t>
      </w:r>
      <w:r w:rsidRPr="00776D3F">
        <w:rPr>
          <w:rFonts w:cs="Times New Roman"/>
          <w:szCs w:val="28"/>
        </w:rPr>
        <w:t xml:space="preserve"> (религиозная, политическая, философская, культурная, художественная)</w:t>
      </w:r>
      <w:r w:rsidRPr="00776D3F">
        <w:rPr>
          <w:rStyle w:val="a6"/>
          <w:rFonts w:cs="Times New Roman"/>
          <w:szCs w:val="28"/>
        </w:rPr>
        <w:footnoteReference w:id="68"/>
      </w:r>
      <w:r w:rsidRPr="00776D3F">
        <w:rPr>
          <w:rFonts w:cs="Times New Roman"/>
          <w:szCs w:val="28"/>
        </w:rPr>
        <w:t xml:space="preserve">, </w:t>
      </w:r>
      <w:r w:rsidR="00953280" w:rsidRPr="00776D3F">
        <w:rPr>
          <w:rFonts w:cs="Times New Roman"/>
          <w:i/>
          <w:szCs w:val="28"/>
        </w:rPr>
        <w:t>2)</w:t>
      </w:r>
      <w:r w:rsidR="00953280" w:rsidRPr="00776D3F">
        <w:rPr>
          <w:rFonts w:cs="Times New Roman"/>
          <w:i/>
          <w:szCs w:val="28"/>
          <w:lang w:val="en-US"/>
        </w:rPr>
        <w:t> </w:t>
      </w:r>
      <w:r w:rsidRPr="00776D3F">
        <w:rPr>
          <w:rFonts w:cs="Times New Roman"/>
          <w:i/>
          <w:szCs w:val="28"/>
        </w:rPr>
        <w:t>форма проявления</w:t>
      </w:r>
      <w:r w:rsidRPr="00776D3F">
        <w:rPr>
          <w:rFonts w:cs="Times New Roman"/>
          <w:szCs w:val="28"/>
        </w:rPr>
        <w:t xml:space="preserve"> (бытовая поведенческо-</w:t>
      </w:r>
      <w:r w:rsidRPr="00776D3F">
        <w:rPr>
          <w:rFonts w:cs="Times New Roman"/>
          <w:szCs w:val="28"/>
        </w:rPr>
        <w:lastRenderedPageBreak/>
        <w:t xml:space="preserve">мировоззренческая, </w:t>
      </w:r>
      <w:proofErr w:type="spellStart"/>
      <w:r w:rsidRPr="00776D3F">
        <w:rPr>
          <w:rFonts w:cs="Times New Roman"/>
          <w:szCs w:val="28"/>
        </w:rPr>
        <w:t>мифо</w:t>
      </w:r>
      <w:proofErr w:type="spellEnd"/>
      <w:r w:rsidRPr="00776D3F">
        <w:rPr>
          <w:rFonts w:cs="Times New Roman"/>
          <w:szCs w:val="28"/>
        </w:rPr>
        <w:t xml:space="preserve">-ритуальная, концептуальная идеологическая), </w:t>
      </w:r>
      <w:r w:rsidR="00953280" w:rsidRPr="00776D3F">
        <w:rPr>
          <w:rFonts w:cs="Times New Roman"/>
          <w:szCs w:val="28"/>
        </w:rPr>
        <w:t>3)</w:t>
      </w:r>
      <w:r w:rsidR="00953280" w:rsidRPr="00776D3F">
        <w:rPr>
          <w:rFonts w:cs="Times New Roman"/>
          <w:szCs w:val="28"/>
          <w:lang w:val="en-US"/>
        </w:rPr>
        <w:t> </w:t>
      </w:r>
      <w:r w:rsidRPr="00776D3F">
        <w:rPr>
          <w:rFonts w:cs="Times New Roman"/>
          <w:i/>
          <w:szCs w:val="28"/>
        </w:rPr>
        <w:t>распространённость</w:t>
      </w:r>
      <w:r w:rsidRPr="00776D3F">
        <w:rPr>
          <w:rFonts w:cs="Times New Roman"/>
          <w:szCs w:val="28"/>
        </w:rPr>
        <w:t xml:space="preserve"> (всемирное и этническое), а также </w:t>
      </w:r>
      <w:proofErr w:type="spellStart"/>
      <w:r w:rsidRPr="00776D3F">
        <w:rPr>
          <w:rFonts w:cs="Times New Roman"/>
          <w:szCs w:val="28"/>
        </w:rPr>
        <w:t>пр</w:t>
      </w:r>
      <w:r w:rsidR="009A1CF0" w:rsidRPr="00776D3F">
        <w:rPr>
          <w:rFonts w:cs="Times New Roman"/>
          <w:szCs w:val="28"/>
        </w:rPr>
        <w:t>о</w:t>
      </w:r>
      <w:r w:rsidRPr="00776D3F">
        <w:rPr>
          <w:rFonts w:cs="Times New Roman"/>
          <w:szCs w:val="28"/>
        </w:rPr>
        <w:t>явленность</w:t>
      </w:r>
      <w:proofErr w:type="spellEnd"/>
      <w:r w:rsidRPr="00776D3F">
        <w:rPr>
          <w:rFonts w:cs="Times New Roman"/>
          <w:szCs w:val="28"/>
        </w:rPr>
        <w:t xml:space="preserve">, активность и </w:t>
      </w:r>
      <w:proofErr w:type="spellStart"/>
      <w:r w:rsidRPr="00776D3F">
        <w:rPr>
          <w:rFonts w:cs="Times New Roman"/>
          <w:szCs w:val="28"/>
        </w:rPr>
        <w:t>институциональность</w:t>
      </w:r>
      <w:proofErr w:type="spellEnd"/>
      <w:r w:rsidRPr="00776D3F">
        <w:rPr>
          <w:rFonts w:cs="Times New Roman"/>
          <w:szCs w:val="28"/>
        </w:rPr>
        <w:t xml:space="preserve"> на индивидуальном уровне, семейном (родовом), групповом (в рамках общин</w:t>
      </w:r>
      <w:r w:rsidR="00101A73" w:rsidRPr="00776D3F">
        <w:rPr>
          <w:rFonts w:cs="Times New Roman"/>
          <w:szCs w:val="28"/>
        </w:rPr>
        <w:t>) </w:t>
      </w:r>
      <w:r w:rsidRPr="00776D3F">
        <w:rPr>
          <w:rFonts w:cs="Times New Roman"/>
          <w:szCs w:val="28"/>
        </w:rPr>
        <w:t>или формально декларируемом уровне.</w:t>
      </w:r>
    </w:p>
    <w:p w:rsidR="0034695D" w:rsidRDefault="00367D8E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В категорию языческих можно отнести 1) </w:t>
      </w:r>
      <w:r w:rsidRPr="00776D3F">
        <w:rPr>
          <w:rFonts w:cs="Times New Roman"/>
          <w:i/>
          <w:szCs w:val="28"/>
        </w:rPr>
        <w:t>исторические формы язычества</w:t>
      </w:r>
      <w:r w:rsidRPr="00776D3F">
        <w:rPr>
          <w:rFonts w:cs="Times New Roman"/>
          <w:szCs w:val="28"/>
        </w:rPr>
        <w:t>, ныне утраченные, 2) </w:t>
      </w:r>
      <w:r w:rsidRPr="00776D3F">
        <w:rPr>
          <w:rFonts w:cs="Times New Roman"/>
          <w:i/>
          <w:szCs w:val="28"/>
        </w:rPr>
        <w:t>современное язычество</w:t>
      </w:r>
      <w:r w:rsidRPr="00776D3F">
        <w:rPr>
          <w:rFonts w:cs="Times New Roman"/>
          <w:szCs w:val="28"/>
        </w:rPr>
        <w:t xml:space="preserve">, сохранившее историческую преемственность и не подвергшееся принципиальному </w:t>
      </w:r>
    </w:p>
    <w:p w:rsidR="0034695D" w:rsidRPr="004946E5" w:rsidRDefault="0034695D" w:rsidP="0034695D">
      <w:pPr>
        <w:ind w:firstLine="0"/>
        <w:rPr>
          <w:b/>
        </w:rPr>
      </w:pPr>
      <w:r w:rsidRPr="004946E5">
        <w:rPr>
          <w:b/>
        </w:rPr>
        <w:t>С.</w:t>
      </w:r>
      <w:r>
        <w:rPr>
          <w:b/>
        </w:rPr>
        <w:t xml:space="preserve"> 40</w:t>
      </w:r>
      <w:r w:rsidRPr="004946E5">
        <w:rPr>
          <w:b/>
        </w:rPr>
        <w:t>______________________________</w:t>
      </w:r>
      <w:r w:rsidRPr="004946E5">
        <w:rPr>
          <w:b/>
        </w:rPr>
        <w:br/>
        <w:t>С.</w:t>
      </w:r>
      <w:r>
        <w:rPr>
          <w:b/>
        </w:rPr>
        <w:t xml:space="preserve"> 41</w:t>
      </w:r>
    </w:p>
    <w:p w:rsidR="00367D8E" w:rsidRPr="00776D3F" w:rsidRDefault="00367D8E" w:rsidP="0034695D">
      <w:pPr>
        <w:shd w:val="clear" w:color="auto" w:fill="FFFFFF" w:themeFill="background1"/>
        <w:ind w:firstLine="0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переосмыслению через призму современной науки, философии и авраамических религий (например, у народов Севера и Поволжья) и 3) </w:t>
      </w:r>
      <w:r w:rsidRPr="00776D3F">
        <w:rPr>
          <w:rFonts w:cs="Times New Roman"/>
          <w:i/>
          <w:szCs w:val="28"/>
        </w:rPr>
        <w:t>новое язычество</w:t>
      </w:r>
      <w:r w:rsidRPr="00776D3F">
        <w:rPr>
          <w:rFonts w:cs="Times New Roman"/>
          <w:szCs w:val="28"/>
        </w:rPr>
        <w:t xml:space="preserve"> со значительными элементами реконструкции и адаптации. Акцентируя внимание на прерывании традиции и ее подавлении </w:t>
      </w:r>
      <w:proofErr w:type="spellStart"/>
      <w:r w:rsidR="00BC661D" w:rsidRPr="00776D3F">
        <w:rPr>
          <w:rFonts w:cs="Times New Roman"/>
          <w:szCs w:val="28"/>
        </w:rPr>
        <w:t>М.</w:t>
      </w:r>
      <w:r w:rsidRPr="00776D3F">
        <w:rPr>
          <w:rFonts w:cs="Times New Roman"/>
          <w:szCs w:val="28"/>
        </w:rPr>
        <w:t>Стрмиска</w:t>
      </w:r>
      <w:proofErr w:type="spellEnd"/>
      <w:r w:rsidRPr="00776D3F">
        <w:rPr>
          <w:rFonts w:cs="Times New Roman"/>
          <w:szCs w:val="28"/>
        </w:rPr>
        <w:t xml:space="preserve"> призывает не путать языческие (</w:t>
      </w:r>
      <w:r w:rsidRPr="00776D3F">
        <w:rPr>
          <w:rFonts w:cs="Times New Roman"/>
          <w:szCs w:val="28"/>
          <w:lang w:val="en-US"/>
        </w:rPr>
        <w:t>Pagan</w:t>
      </w:r>
      <w:r w:rsidRPr="00776D3F">
        <w:rPr>
          <w:rFonts w:cs="Times New Roman"/>
          <w:szCs w:val="28"/>
        </w:rPr>
        <w:t>) и туземные (</w:t>
      </w:r>
      <w:r w:rsidRPr="00776D3F">
        <w:rPr>
          <w:rFonts w:cs="Times New Roman"/>
          <w:szCs w:val="28"/>
          <w:lang w:val="en-US"/>
        </w:rPr>
        <w:t>Indigenous</w:t>
      </w:r>
      <w:r w:rsidRPr="00776D3F">
        <w:rPr>
          <w:rFonts w:cs="Times New Roman"/>
          <w:szCs w:val="28"/>
        </w:rPr>
        <w:t>) религиозные явления.</w:t>
      </w:r>
      <w:r w:rsidRPr="00776D3F">
        <w:rPr>
          <w:rStyle w:val="a6"/>
          <w:rFonts w:cs="Times New Roman"/>
          <w:szCs w:val="28"/>
        </w:rPr>
        <w:footnoteReference w:id="69"/>
      </w:r>
    </w:p>
    <w:p w:rsidR="001E1573" w:rsidRPr="00776D3F" w:rsidRDefault="00BC661D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В</w:t>
      </w:r>
      <w:r w:rsidR="001E1573" w:rsidRPr="00776D3F">
        <w:rPr>
          <w:rFonts w:cs="Times New Roman"/>
          <w:szCs w:val="28"/>
        </w:rPr>
        <w:t xml:space="preserve"> новом язычестве</w:t>
      </w:r>
      <w:r w:rsidRPr="00776D3F">
        <w:rPr>
          <w:rFonts w:cs="Times New Roman"/>
          <w:szCs w:val="28"/>
        </w:rPr>
        <w:t xml:space="preserve"> обычно два направления</w:t>
      </w:r>
      <w:r w:rsidR="001E1573" w:rsidRPr="00776D3F">
        <w:rPr>
          <w:rFonts w:cs="Times New Roman"/>
          <w:szCs w:val="28"/>
        </w:rPr>
        <w:t>:</w:t>
      </w:r>
    </w:p>
    <w:p w:rsidR="001E1573" w:rsidRPr="00776D3F" w:rsidRDefault="001E1573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b/>
          <w:i/>
          <w:szCs w:val="28"/>
        </w:rPr>
        <w:t>1</w:t>
      </w:r>
      <w:r w:rsidR="0034695D">
        <w:rPr>
          <w:rFonts w:cs="Times New Roman"/>
          <w:b/>
          <w:i/>
          <w:szCs w:val="28"/>
        </w:rPr>
        <w:t>)</w:t>
      </w:r>
      <w:r w:rsidRPr="00776D3F">
        <w:rPr>
          <w:rFonts w:cs="Times New Roman"/>
          <w:b/>
          <w:i/>
          <w:szCs w:val="28"/>
        </w:rPr>
        <w:t> Универсальное</w:t>
      </w:r>
      <w:r w:rsidRPr="00776D3F">
        <w:rPr>
          <w:rFonts w:cs="Times New Roman"/>
          <w:szCs w:val="28"/>
        </w:rPr>
        <w:t xml:space="preserve"> </w:t>
      </w:r>
      <w:r w:rsidR="0097545B" w:rsidRPr="00776D3F">
        <w:rPr>
          <w:rFonts w:cs="Times New Roman"/>
          <w:szCs w:val="28"/>
        </w:rPr>
        <w:t>эклектичн</w:t>
      </w:r>
      <w:r w:rsidRPr="00776D3F">
        <w:rPr>
          <w:rFonts w:cs="Times New Roman"/>
          <w:szCs w:val="28"/>
        </w:rPr>
        <w:t>ое</w:t>
      </w:r>
      <w:r w:rsidR="0097545B" w:rsidRPr="00776D3F">
        <w:rPr>
          <w:rFonts w:cs="Times New Roman"/>
          <w:szCs w:val="28"/>
        </w:rPr>
        <w:t xml:space="preserve"> «всемирно</w:t>
      </w:r>
      <w:r w:rsidRPr="00776D3F">
        <w:rPr>
          <w:rFonts w:cs="Times New Roman"/>
          <w:szCs w:val="28"/>
        </w:rPr>
        <w:t>е</w:t>
      </w:r>
      <w:r w:rsidR="0097545B" w:rsidRPr="00776D3F">
        <w:rPr>
          <w:rFonts w:cs="Times New Roman"/>
          <w:szCs w:val="28"/>
        </w:rPr>
        <w:t>» или «глобально</w:t>
      </w:r>
      <w:r w:rsidRPr="00776D3F">
        <w:rPr>
          <w:rFonts w:cs="Times New Roman"/>
          <w:szCs w:val="28"/>
        </w:rPr>
        <w:t>е</w:t>
      </w:r>
      <w:r w:rsidR="0097545B" w:rsidRPr="00776D3F">
        <w:rPr>
          <w:rFonts w:cs="Times New Roman"/>
          <w:szCs w:val="28"/>
        </w:rPr>
        <w:t>» ново</w:t>
      </w:r>
      <w:r w:rsidRPr="00776D3F">
        <w:rPr>
          <w:rFonts w:cs="Times New Roman"/>
          <w:szCs w:val="28"/>
        </w:rPr>
        <w:t>е</w:t>
      </w:r>
      <w:r w:rsidR="0097545B" w:rsidRPr="00776D3F">
        <w:rPr>
          <w:rFonts w:cs="Times New Roman"/>
          <w:szCs w:val="28"/>
        </w:rPr>
        <w:t xml:space="preserve"> язычеств</w:t>
      </w:r>
      <w:r w:rsidRPr="00776D3F">
        <w:rPr>
          <w:rFonts w:cs="Times New Roman"/>
          <w:szCs w:val="28"/>
        </w:rPr>
        <w:t>о</w:t>
      </w:r>
      <w:r w:rsidR="00BC661D" w:rsidRPr="00776D3F">
        <w:rPr>
          <w:rFonts w:cs="Times New Roman"/>
          <w:szCs w:val="28"/>
        </w:rPr>
        <w:t>.</w:t>
      </w:r>
    </w:p>
    <w:p w:rsidR="0097545B" w:rsidRPr="00776D3F" w:rsidRDefault="001E1573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b/>
          <w:i/>
          <w:szCs w:val="28"/>
        </w:rPr>
        <w:t>2</w:t>
      </w:r>
      <w:r w:rsidR="0034695D">
        <w:rPr>
          <w:rFonts w:cs="Times New Roman"/>
          <w:b/>
          <w:i/>
          <w:szCs w:val="28"/>
        </w:rPr>
        <w:t>)</w:t>
      </w:r>
      <w:r w:rsidRPr="00776D3F">
        <w:rPr>
          <w:rFonts w:cs="Times New Roman"/>
          <w:b/>
          <w:i/>
          <w:szCs w:val="28"/>
        </w:rPr>
        <w:t> Этническое</w:t>
      </w:r>
      <w:r w:rsidRPr="00776D3F">
        <w:rPr>
          <w:rFonts w:cs="Times New Roman"/>
          <w:szCs w:val="28"/>
        </w:rPr>
        <w:t xml:space="preserve">, ориентированное на определенную народную традицию, однако, учитывающее </w:t>
      </w:r>
      <w:r w:rsidR="0097545B" w:rsidRPr="00776D3F">
        <w:rPr>
          <w:rFonts w:cs="Times New Roman"/>
          <w:szCs w:val="28"/>
        </w:rPr>
        <w:t xml:space="preserve">различные подходы к пониманию его </w:t>
      </w:r>
      <w:r w:rsidRPr="00776D3F">
        <w:rPr>
          <w:rFonts w:cs="Times New Roman"/>
          <w:szCs w:val="28"/>
        </w:rPr>
        <w:t>«</w:t>
      </w:r>
      <w:r w:rsidR="0097545B" w:rsidRPr="00776D3F">
        <w:rPr>
          <w:rFonts w:cs="Times New Roman"/>
          <w:szCs w:val="28"/>
        </w:rPr>
        <w:t>этнической составляющей</w:t>
      </w:r>
      <w:r w:rsidRPr="00776D3F">
        <w:rPr>
          <w:rFonts w:cs="Times New Roman"/>
          <w:szCs w:val="28"/>
        </w:rPr>
        <w:t>»</w:t>
      </w:r>
      <w:r w:rsidR="0097545B" w:rsidRPr="00776D3F">
        <w:rPr>
          <w:rFonts w:cs="Times New Roman"/>
          <w:szCs w:val="28"/>
        </w:rPr>
        <w:t xml:space="preserve"> на разных уровнях идентичности: </w:t>
      </w:r>
    </w:p>
    <w:p w:rsidR="0097545B" w:rsidRPr="00776D3F" w:rsidRDefault="0034695D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>–</w:t>
      </w:r>
      <w:r w:rsidR="00101A73" w:rsidRPr="00776D3F">
        <w:rPr>
          <w:rFonts w:cs="Times New Roman"/>
          <w:i/>
          <w:szCs w:val="28"/>
        </w:rPr>
        <w:t> </w:t>
      </w:r>
      <w:proofErr w:type="spellStart"/>
      <w:r w:rsidR="0097545B" w:rsidRPr="00776D3F">
        <w:rPr>
          <w:rFonts w:cs="Times New Roman"/>
          <w:i/>
          <w:szCs w:val="28"/>
        </w:rPr>
        <w:t>суперэтничном</w:t>
      </w:r>
      <w:proofErr w:type="spellEnd"/>
      <w:r w:rsidR="0097545B" w:rsidRPr="00776D3F">
        <w:rPr>
          <w:rFonts w:cs="Times New Roman"/>
          <w:szCs w:val="28"/>
        </w:rPr>
        <w:t xml:space="preserve"> как национального русского (иногда даже российского</w:t>
      </w:r>
      <w:r w:rsidR="00101A73" w:rsidRPr="00776D3F">
        <w:rPr>
          <w:rFonts w:cs="Times New Roman"/>
          <w:szCs w:val="28"/>
        </w:rPr>
        <w:t>) </w:t>
      </w:r>
      <w:r w:rsidR="0097545B" w:rsidRPr="00776D3F">
        <w:rPr>
          <w:rFonts w:cs="Times New Roman"/>
          <w:szCs w:val="28"/>
        </w:rPr>
        <w:t xml:space="preserve">или славянского (общеславянского-межгосударственного или восточнославянского, западнославянского, южнославянского); </w:t>
      </w:r>
    </w:p>
    <w:p w:rsidR="0097545B" w:rsidRPr="00776D3F" w:rsidRDefault="0034695D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>–</w:t>
      </w:r>
      <w:r w:rsidR="00101A73" w:rsidRPr="00776D3F">
        <w:rPr>
          <w:rFonts w:cs="Times New Roman"/>
          <w:i/>
          <w:szCs w:val="28"/>
        </w:rPr>
        <w:t> </w:t>
      </w:r>
      <w:proofErr w:type="spellStart"/>
      <w:r w:rsidR="0097545B" w:rsidRPr="00776D3F">
        <w:rPr>
          <w:rFonts w:cs="Times New Roman"/>
          <w:i/>
          <w:szCs w:val="28"/>
        </w:rPr>
        <w:t>этничном</w:t>
      </w:r>
      <w:proofErr w:type="spellEnd"/>
      <w:r w:rsidR="0097545B" w:rsidRPr="00776D3F">
        <w:rPr>
          <w:rFonts w:cs="Times New Roman"/>
          <w:szCs w:val="28"/>
        </w:rPr>
        <w:t xml:space="preserve"> – как белорусского, болгарского, польского, словацкого, словенского, чешского, украинского; </w:t>
      </w:r>
    </w:p>
    <w:p w:rsidR="0097545B" w:rsidRPr="00776D3F" w:rsidRDefault="0034695D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="00101A73" w:rsidRPr="00776D3F">
        <w:rPr>
          <w:rFonts w:cs="Times New Roman"/>
          <w:szCs w:val="28"/>
        </w:rPr>
        <w:t> </w:t>
      </w:r>
      <w:r w:rsidR="0097545B" w:rsidRPr="00776D3F">
        <w:rPr>
          <w:rFonts w:cs="Times New Roman"/>
          <w:szCs w:val="28"/>
        </w:rPr>
        <w:t xml:space="preserve">реже – </w:t>
      </w:r>
      <w:proofErr w:type="spellStart"/>
      <w:r w:rsidR="0097545B" w:rsidRPr="00776D3F">
        <w:rPr>
          <w:rFonts w:cs="Times New Roman"/>
          <w:i/>
          <w:szCs w:val="28"/>
        </w:rPr>
        <w:t>субэтничном</w:t>
      </w:r>
      <w:proofErr w:type="spellEnd"/>
      <w:r w:rsidR="0097545B" w:rsidRPr="00776D3F">
        <w:rPr>
          <w:rFonts w:cs="Times New Roman"/>
          <w:szCs w:val="28"/>
        </w:rPr>
        <w:t xml:space="preserve"> – как «племенного» («вятичи», «кривичи»).</w:t>
      </w:r>
    </w:p>
    <w:p w:rsidR="0097545B" w:rsidRPr="00776D3F" w:rsidRDefault="0034695D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="00101A73" w:rsidRPr="00776D3F">
        <w:rPr>
          <w:rFonts w:cs="Times New Roman"/>
          <w:szCs w:val="28"/>
        </w:rPr>
        <w:t> </w:t>
      </w:r>
      <w:r w:rsidR="0097545B" w:rsidRPr="00776D3F">
        <w:rPr>
          <w:rFonts w:cs="Times New Roman"/>
          <w:szCs w:val="28"/>
        </w:rPr>
        <w:t>Кроме того может проявляться языческая «этническая» идентичность индоевропейская («арии», «</w:t>
      </w:r>
      <w:proofErr w:type="spellStart"/>
      <w:r w:rsidR="0097545B" w:rsidRPr="00776D3F">
        <w:rPr>
          <w:rFonts w:cs="Times New Roman"/>
          <w:szCs w:val="28"/>
        </w:rPr>
        <w:t>индоарии</w:t>
      </w:r>
      <w:proofErr w:type="spellEnd"/>
      <w:r w:rsidR="0097545B" w:rsidRPr="00776D3F">
        <w:rPr>
          <w:rFonts w:cs="Times New Roman"/>
          <w:szCs w:val="28"/>
        </w:rPr>
        <w:t>»), (обще)европейская, центрально- и восточноевропейская, балто-славянская, балто-славяно-</w:t>
      </w:r>
      <w:proofErr w:type="spellStart"/>
      <w:r w:rsidR="0097545B" w:rsidRPr="00776D3F">
        <w:rPr>
          <w:rFonts w:cs="Times New Roman"/>
          <w:szCs w:val="28"/>
        </w:rPr>
        <w:t>угрофинская</w:t>
      </w:r>
      <w:proofErr w:type="spellEnd"/>
      <w:r w:rsidR="0097545B" w:rsidRPr="00776D3F">
        <w:rPr>
          <w:rFonts w:cs="Times New Roman"/>
          <w:szCs w:val="28"/>
        </w:rPr>
        <w:t>, выявляющая общие («</w:t>
      </w:r>
      <w:proofErr w:type="spellStart"/>
      <w:r w:rsidR="0097545B" w:rsidRPr="00776D3F">
        <w:rPr>
          <w:rFonts w:cs="Times New Roman"/>
          <w:szCs w:val="28"/>
        </w:rPr>
        <w:t>архтитпические</w:t>
      </w:r>
      <w:proofErr w:type="spellEnd"/>
      <w:r w:rsidR="0097545B" w:rsidRPr="00776D3F">
        <w:rPr>
          <w:rFonts w:cs="Times New Roman"/>
          <w:szCs w:val="28"/>
        </w:rPr>
        <w:t>»</w:t>
      </w:r>
      <w:r w:rsidR="00101A73" w:rsidRPr="00776D3F">
        <w:rPr>
          <w:rFonts w:cs="Times New Roman"/>
          <w:szCs w:val="28"/>
        </w:rPr>
        <w:t>) </w:t>
      </w:r>
      <w:r w:rsidR="0097545B" w:rsidRPr="00776D3F">
        <w:rPr>
          <w:rFonts w:cs="Times New Roman"/>
          <w:szCs w:val="28"/>
        </w:rPr>
        <w:t xml:space="preserve">черты в обрядности, </w:t>
      </w:r>
      <w:proofErr w:type="spellStart"/>
      <w:r w:rsidR="0097545B" w:rsidRPr="00776D3F">
        <w:rPr>
          <w:rFonts w:cs="Times New Roman"/>
          <w:szCs w:val="28"/>
        </w:rPr>
        <w:t>орнаменталистике</w:t>
      </w:r>
      <w:proofErr w:type="spellEnd"/>
      <w:r w:rsidR="0097545B" w:rsidRPr="00776D3F">
        <w:rPr>
          <w:rFonts w:cs="Times New Roman"/>
          <w:szCs w:val="28"/>
        </w:rPr>
        <w:t xml:space="preserve">, пластике малых форм, символике и лингвистике. </w:t>
      </w:r>
    </w:p>
    <w:p w:rsidR="0097545B" w:rsidRPr="00776D3F" w:rsidRDefault="0034695D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="00101A73" w:rsidRPr="00776D3F">
        <w:rPr>
          <w:rFonts w:cs="Times New Roman"/>
          <w:szCs w:val="28"/>
        </w:rPr>
        <w:t> </w:t>
      </w:r>
      <w:r w:rsidR="0097545B" w:rsidRPr="00776D3F">
        <w:rPr>
          <w:rFonts w:cs="Times New Roman"/>
          <w:szCs w:val="28"/>
        </w:rPr>
        <w:t xml:space="preserve">Ещё одним «этнокультурным» уровнем может выступать фактор постсоветских </w:t>
      </w:r>
      <w:proofErr w:type="spellStart"/>
      <w:r w:rsidR="0097545B" w:rsidRPr="00776D3F">
        <w:rPr>
          <w:rFonts w:cs="Times New Roman"/>
          <w:szCs w:val="28"/>
        </w:rPr>
        <w:t>посттоталитарных</w:t>
      </w:r>
      <w:proofErr w:type="spellEnd"/>
      <w:r w:rsidR="0097545B" w:rsidRPr="00776D3F">
        <w:rPr>
          <w:rFonts w:cs="Times New Roman"/>
          <w:szCs w:val="28"/>
        </w:rPr>
        <w:t xml:space="preserve"> государств, где после гонений на народное язычество со стороны универсальной христианской церкви пришла интернациональная советская/коммунистическая власть, дискриминировавшая любое проявление народной культуры и самосознания. </w:t>
      </w:r>
    </w:p>
    <w:p w:rsidR="0034695D" w:rsidRDefault="00BC661D" w:rsidP="00776D3F">
      <w:pPr>
        <w:shd w:val="clear" w:color="auto" w:fill="FFFFFF" w:themeFill="background1"/>
        <w:jc w:val="both"/>
        <w:rPr>
          <w:rFonts w:cs="Times New Roman"/>
          <w:szCs w:val="28"/>
          <w:shd w:val="clear" w:color="auto" w:fill="FFFFFF"/>
        </w:rPr>
      </w:pPr>
      <w:r w:rsidRPr="00776D3F">
        <w:rPr>
          <w:rFonts w:cs="Times New Roman"/>
          <w:szCs w:val="28"/>
        </w:rPr>
        <w:t xml:space="preserve">Из других типологий отметим М. </w:t>
      </w:r>
      <w:proofErr w:type="spellStart"/>
      <w:r w:rsidRPr="00776D3F">
        <w:rPr>
          <w:rFonts w:cs="Times New Roman"/>
          <w:szCs w:val="28"/>
        </w:rPr>
        <w:t>Срмиска</w:t>
      </w:r>
      <w:proofErr w:type="spellEnd"/>
      <w:r w:rsidRPr="00776D3F">
        <w:rPr>
          <w:rFonts w:cs="Times New Roman"/>
          <w:szCs w:val="28"/>
        </w:rPr>
        <w:t xml:space="preserve">, </w:t>
      </w:r>
      <w:r w:rsidR="00430C8B" w:rsidRPr="00776D3F">
        <w:rPr>
          <w:rFonts w:cs="Times New Roman"/>
          <w:szCs w:val="28"/>
        </w:rPr>
        <w:t>разделя</w:t>
      </w:r>
      <w:r w:rsidRPr="00776D3F">
        <w:rPr>
          <w:rFonts w:cs="Times New Roman"/>
          <w:szCs w:val="28"/>
        </w:rPr>
        <w:t xml:space="preserve">ющего </w:t>
      </w:r>
      <w:r w:rsidR="00430C8B" w:rsidRPr="00776D3F">
        <w:rPr>
          <w:rFonts w:cs="Times New Roman"/>
          <w:szCs w:val="28"/>
        </w:rPr>
        <w:t>современные языческие религии на 1)</w:t>
      </w:r>
      <w:r w:rsidR="00430C8B" w:rsidRPr="00776D3F">
        <w:rPr>
          <w:rFonts w:cs="Times New Roman"/>
          <w:b/>
          <w:i/>
          <w:szCs w:val="28"/>
        </w:rPr>
        <w:t xml:space="preserve"> Языческую реконструкцию</w:t>
      </w:r>
      <w:r w:rsidR="00430C8B" w:rsidRPr="00776D3F">
        <w:rPr>
          <w:rFonts w:cs="Times New Roman"/>
          <w:szCs w:val="28"/>
        </w:rPr>
        <w:t xml:space="preserve"> (</w:t>
      </w:r>
      <w:r w:rsidR="00430C8B" w:rsidRPr="00776D3F">
        <w:rPr>
          <w:rFonts w:cs="Times New Roman"/>
          <w:szCs w:val="28"/>
          <w:lang w:val="en-US"/>
        </w:rPr>
        <w:t>Reconstructionist</w:t>
      </w:r>
      <w:r w:rsidR="00430C8B" w:rsidRPr="00776D3F">
        <w:rPr>
          <w:rFonts w:cs="Times New Roman"/>
          <w:szCs w:val="28"/>
        </w:rPr>
        <w:t xml:space="preserve">) с акцентом на историческую преемственность адекватность древней </w:t>
      </w:r>
      <w:r w:rsidR="00430C8B" w:rsidRPr="00776D3F">
        <w:rPr>
          <w:rFonts w:cs="Times New Roman"/>
          <w:szCs w:val="28"/>
        </w:rPr>
        <w:lastRenderedPageBreak/>
        <w:t>религиозности и «этническое» и 2) </w:t>
      </w:r>
      <w:r w:rsidR="00430C8B" w:rsidRPr="00776D3F">
        <w:rPr>
          <w:rFonts w:cs="Times New Roman"/>
          <w:b/>
          <w:i/>
          <w:szCs w:val="28"/>
        </w:rPr>
        <w:t>Синкретическое</w:t>
      </w:r>
      <w:r w:rsidR="00430C8B" w:rsidRPr="00776D3F">
        <w:rPr>
          <w:rFonts w:cs="Times New Roman"/>
          <w:szCs w:val="28"/>
        </w:rPr>
        <w:t xml:space="preserve"> (</w:t>
      </w:r>
      <w:r w:rsidR="00430C8B" w:rsidRPr="00776D3F">
        <w:rPr>
          <w:rFonts w:cs="Times New Roman"/>
          <w:szCs w:val="28"/>
          <w:lang w:val="en-US"/>
        </w:rPr>
        <w:t>Syncretic</w:t>
      </w:r>
      <w:r w:rsidR="00430C8B" w:rsidRPr="00776D3F">
        <w:rPr>
          <w:rFonts w:cs="Times New Roman"/>
          <w:szCs w:val="28"/>
        </w:rPr>
        <w:t xml:space="preserve">) язычество, подменяющее «этническое» «природным», основывающееся на разных источниках, подверженное влиянию западного </w:t>
      </w:r>
      <w:proofErr w:type="spellStart"/>
      <w:r w:rsidR="00430C8B" w:rsidRPr="00776D3F">
        <w:rPr>
          <w:rFonts w:cs="Times New Roman"/>
          <w:szCs w:val="28"/>
        </w:rPr>
        <w:t>эзотеризма</w:t>
      </w:r>
      <w:proofErr w:type="spellEnd"/>
      <w:r w:rsidR="00430C8B" w:rsidRPr="00776D3F">
        <w:rPr>
          <w:rFonts w:cs="Times New Roman"/>
          <w:szCs w:val="28"/>
        </w:rPr>
        <w:t xml:space="preserve"> (например, </w:t>
      </w:r>
      <w:proofErr w:type="spellStart"/>
      <w:r w:rsidR="00430C8B" w:rsidRPr="00776D3F">
        <w:rPr>
          <w:rFonts w:cs="Times New Roman"/>
          <w:szCs w:val="28"/>
        </w:rPr>
        <w:t>викка</w:t>
      </w:r>
      <w:proofErr w:type="spellEnd"/>
      <w:r w:rsidR="00430C8B" w:rsidRPr="00776D3F">
        <w:rPr>
          <w:rFonts w:cs="Times New Roman"/>
          <w:szCs w:val="28"/>
        </w:rPr>
        <w:t>).</w:t>
      </w:r>
      <w:r w:rsidR="00430C8B" w:rsidRPr="00776D3F">
        <w:rPr>
          <w:rStyle w:val="a6"/>
          <w:rFonts w:cs="Times New Roman"/>
          <w:szCs w:val="28"/>
        </w:rPr>
        <w:footnoteReference w:id="70"/>
      </w:r>
      <w:r w:rsidRPr="00776D3F">
        <w:rPr>
          <w:rFonts w:cs="Times New Roman"/>
          <w:szCs w:val="28"/>
        </w:rPr>
        <w:t xml:space="preserve"> </w:t>
      </w:r>
      <w:r w:rsidR="008471A7" w:rsidRPr="00776D3F">
        <w:rPr>
          <w:rStyle w:val="apple-converted-space"/>
          <w:rFonts w:cs="Times New Roman"/>
          <w:szCs w:val="28"/>
          <w:shd w:val="clear" w:color="auto" w:fill="FFFFFF"/>
        </w:rPr>
        <w:t xml:space="preserve">О.В. </w:t>
      </w:r>
      <w:proofErr w:type="spellStart"/>
      <w:r w:rsidR="008471A7" w:rsidRPr="00776D3F">
        <w:rPr>
          <w:rStyle w:val="apple-converted-space"/>
          <w:rFonts w:cs="Times New Roman"/>
          <w:szCs w:val="28"/>
          <w:shd w:val="clear" w:color="auto" w:fill="FFFFFF"/>
        </w:rPr>
        <w:t>Кутарев</w:t>
      </w:r>
      <w:proofErr w:type="spellEnd"/>
      <w:r w:rsidR="008471A7" w:rsidRPr="00776D3F">
        <w:rPr>
          <w:rStyle w:val="apple-converted-space"/>
          <w:rFonts w:cs="Times New Roman"/>
          <w:szCs w:val="28"/>
          <w:shd w:val="clear" w:color="auto" w:fill="FFFFFF"/>
        </w:rPr>
        <w:t xml:space="preserve"> в с</w:t>
      </w:r>
      <w:r w:rsidR="008471A7" w:rsidRPr="00776D3F">
        <w:rPr>
          <w:rFonts w:cs="Times New Roman"/>
          <w:bCs/>
          <w:szCs w:val="28"/>
          <w:shd w:val="clear" w:color="auto" w:fill="FFFFFF"/>
        </w:rPr>
        <w:t xml:space="preserve">истематизация </w:t>
      </w:r>
      <w:proofErr w:type="spellStart"/>
      <w:r w:rsidR="00450D35" w:rsidRPr="00776D3F">
        <w:rPr>
          <w:rFonts w:cs="Times New Roman"/>
          <w:bCs/>
          <w:szCs w:val="28"/>
          <w:shd w:val="clear" w:color="auto" w:fill="FFFFFF"/>
        </w:rPr>
        <w:t>н</w:t>
      </w:r>
      <w:r w:rsidR="00014C96" w:rsidRPr="00776D3F">
        <w:rPr>
          <w:rFonts w:cs="Times New Roman"/>
          <w:bCs/>
          <w:szCs w:val="28"/>
          <w:shd w:val="clear" w:color="auto" w:fill="FFFFFF"/>
        </w:rPr>
        <w:t>ео</w:t>
      </w:r>
      <w:r w:rsidR="00450D35" w:rsidRPr="00776D3F">
        <w:rPr>
          <w:rFonts w:cs="Times New Roman"/>
          <w:bCs/>
          <w:szCs w:val="28"/>
          <w:shd w:val="clear" w:color="auto" w:fill="FFFFFF"/>
        </w:rPr>
        <w:t>языче</w:t>
      </w:r>
      <w:r w:rsidR="008471A7" w:rsidRPr="00776D3F">
        <w:rPr>
          <w:rFonts w:cs="Times New Roman"/>
          <w:bCs/>
          <w:szCs w:val="28"/>
          <w:shd w:val="clear" w:color="auto" w:fill="FFFFFF"/>
        </w:rPr>
        <w:t>ских</w:t>
      </w:r>
      <w:proofErr w:type="spellEnd"/>
      <w:r w:rsidR="008471A7" w:rsidRPr="00776D3F">
        <w:rPr>
          <w:rFonts w:cs="Times New Roman"/>
          <w:bCs/>
          <w:szCs w:val="28"/>
          <w:shd w:val="clear" w:color="auto" w:fill="FFFFFF"/>
        </w:rPr>
        <w:t xml:space="preserve"> движений</w:t>
      </w:r>
      <w:r w:rsidR="008471A7" w:rsidRPr="00776D3F">
        <w:rPr>
          <w:rStyle w:val="apple-converted-space"/>
          <w:rFonts w:cs="Times New Roman"/>
          <w:szCs w:val="28"/>
          <w:shd w:val="clear" w:color="auto" w:fill="FFFFFF"/>
        </w:rPr>
        <w:t xml:space="preserve"> предлагает деление </w:t>
      </w:r>
      <w:r w:rsidR="008471A7" w:rsidRPr="00776D3F">
        <w:rPr>
          <w:rFonts w:cs="Times New Roman"/>
          <w:szCs w:val="28"/>
          <w:shd w:val="clear" w:color="auto" w:fill="FFFFFF"/>
        </w:rPr>
        <w:t xml:space="preserve">по этническому признаку (германское </w:t>
      </w:r>
      <w:r w:rsidR="00450D35" w:rsidRPr="00776D3F">
        <w:rPr>
          <w:rFonts w:cs="Times New Roman"/>
          <w:szCs w:val="28"/>
          <w:shd w:val="clear" w:color="auto" w:fill="FFFFFF"/>
        </w:rPr>
        <w:t>н</w:t>
      </w:r>
      <w:r w:rsidR="00014C96" w:rsidRPr="00776D3F">
        <w:rPr>
          <w:rFonts w:cs="Times New Roman"/>
          <w:szCs w:val="28"/>
          <w:shd w:val="clear" w:color="auto" w:fill="FFFFFF"/>
        </w:rPr>
        <w:t>ео</w:t>
      </w:r>
      <w:r w:rsidR="00450D35" w:rsidRPr="00776D3F">
        <w:rPr>
          <w:rFonts w:cs="Times New Roman"/>
          <w:szCs w:val="28"/>
          <w:shd w:val="clear" w:color="auto" w:fill="FFFFFF"/>
        </w:rPr>
        <w:t>языче</w:t>
      </w:r>
      <w:r w:rsidR="008471A7" w:rsidRPr="00776D3F">
        <w:rPr>
          <w:rFonts w:cs="Times New Roman"/>
          <w:szCs w:val="28"/>
          <w:shd w:val="clear" w:color="auto" w:fill="FFFFFF"/>
        </w:rPr>
        <w:t xml:space="preserve">ство </w:t>
      </w:r>
      <w:proofErr w:type="spellStart"/>
      <w:r w:rsidR="008471A7" w:rsidRPr="00776D3F">
        <w:rPr>
          <w:rFonts w:cs="Times New Roman"/>
          <w:szCs w:val="28"/>
          <w:shd w:val="clear" w:color="auto" w:fill="FFFFFF"/>
        </w:rPr>
        <w:t>асатру</w:t>
      </w:r>
      <w:proofErr w:type="spellEnd"/>
      <w:r w:rsidR="008471A7" w:rsidRPr="00776D3F">
        <w:rPr>
          <w:rFonts w:cs="Times New Roman"/>
          <w:szCs w:val="28"/>
          <w:shd w:val="clear" w:color="auto" w:fill="FFFFFF"/>
        </w:rPr>
        <w:t xml:space="preserve">, кельтское – друидизм, славянское и </w:t>
      </w:r>
      <w:proofErr w:type="spellStart"/>
      <w:r w:rsidR="008471A7" w:rsidRPr="00776D3F">
        <w:rPr>
          <w:rFonts w:cs="Times New Roman"/>
          <w:szCs w:val="28"/>
          <w:shd w:val="clear" w:color="auto" w:fill="FFFFFF"/>
        </w:rPr>
        <w:t>пр</w:t>
      </w:r>
      <w:proofErr w:type="spellEnd"/>
      <w:r w:rsidR="00101A73" w:rsidRPr="00776D3F">
        <w:rPr>
          <w:rFonts w:cs="Times New Roman"/>
          <w:szCs w:val="28"/>
          <w:shd w:val="clear" w:color="auto" w:fill="FFFFFF"/>
        </w:rPr>
        <w:t>) </w:t>
      </w:r>
      <w:r w:rsidR="008471A7" w:rsidRPr="00776D3F">
        <w:rPr>
          <w:rFonts w:cs="Times New Roman"/>
          <w:szCs w:val="28"/>
          <w:shd w:val="clear" w:color="auto" w:fill="FFFFFF"/>
        </w:rPr>
        <w:t>и по синкретическому (</w:t>
      </w:r>
      <w:proofErr w:type="spellStart"/>
      <w:r w:rsidR="008471A7" w:rsidRPr="00776D3F">
        <w:rPr>
          <w:rFonts w:cs="Times New Roman"/>
          <w:szCs w:val="28"/>
          <w:shd w:val="clear" w:color="auto" w:fill="FFFFFF"/>
        </w:rPr>
        <w:t>викка</w:t>
      </w:r>
      <w:proofErr w:type="spellEnd"/>
      <w:r w:rsidR="008471A7" w:rsidRPr="00776D3F">
        <w:rPr>
          <w:rFonts w:cs="Times New Roman"/>
          <w:szCs w:val="28"/>
          <w:shd w:val="clear" w:color="auto" w:fill="FFFFFF"/>
        </w:rPr>
        <w:t xml:space="preserve">). В славянском </w:t>
      </w:r>
      <w:r w:rsidR="00450D35" w:rsidRPr="00776D3F">
        <w:rPr>
          <w:rFonts w:cs="Times New Roman"/>
          <w:szCs w:val="28"/>
          <w:shd w:val="clear" w:color="auto" w:fill="FFFFFF"/>
        </w:rPr>
        <w:t>новое языче</w:t>
      </w:r>
      <w:r w:rsidR="008471A7" w:rsidRPr="00776D3F">
        <w:rPr>
          <w:rFonts w:cs="Times New Roman"/>
          <w:szCs w:val="28"/>
          <w:shd w:val="clear" w:color="auto" w:fill="FFFFFF"/>
        </w:rPr>
        <w:t xml:space="preserve">стве он выделяет родноверие (самое массовое движение), </w:t>
      </w:r>
      <w:proofErr w:type="spellStart"/>
      <w:r w:rsidR="008471A7" w:rsidRPr="00776D3F">
        <w:rPr>
          <w:rFonts w:cs="Times New Roman"/>
          <w:szCs w:val="28"/>
          <w:shd w:val="clear" w:color="auto" w:fill="FFFFFF"/>
        </w:rPr>
        <w:t>инглиизм</w:t>
      </w:r>
      <w:proofErr w:type="spellEnd"/>
      <w:r w:rsidR="008471A7" w:rsidRPr="00776D3F">
        <w:rPr>
          <w:rFonts w:cs="Times New Roman"/>
          <w:szCs w:val="28"/>
          <w:shd w:val="clear" w:color="auto" w:fill="FFFFFF"/>
        </w:rPr>
        <w:t xml:space="preserve"> и «одиночек», «которые порой называют себя просто “новыми язычниками”, и относятся к сторонникам научного подхода в изучении старого язычества. Новое же они </w:t>
      </w:r>
    </w:p>
    <w:p w:rsidR="0034695D" w:rsidRPr="004946E5" w:rsidRDefault="0034695D" w:rsidP="0034695D">
      <w:pPr>
        <w:ind w:firstLine="0"/>
        <w:rPr>
          <w:b/>
        </w:rPr>
      </w:pPr>
      <w:r w:rsidRPr="004946E5">
        <w:rPr>
          <w:b/>
        </w:rPr>
        <w:t>С.</w:t>
      </w:r>
      <w:r>
        <w:rPr>
          <w:b/>
        </w:rPr>
        <w:t xml:space="preserve"> 41</w:t>
      </w:r>
      <w:r w:rsidRPr="004946E5">
        <w:rPr>
          <w:b/>
        </w:rPr>
        <w:t>______________________________</w:t>
      </w:r>
      <w:r w:rsidRPr="004946E5">
        <w:rPr>
          <w:b/>
        </w:rPr>
        <w:br/>
        <w:t>С.</w:t>
      </w:r>
      <w:r>
        <w:rPr>
          <w:b/>
        </w:rPr>
        <w:t xml:space="preserve"> 42</w:t>
      </w:r>
    </w:p>
    <w:p w:rsidR="008471A7" w:rsidRPr="00776D3F" w:rsidRDefault="008471A7" w:rsidP="0034695D">
      <w:pPr>
        <w:shd w:val="clear" w:color="auto" w:fill="FFFFFF" w:themeFill="background1"/>
        <w:ind w:firstLine="0"/>
        <w:jc w:val="both"/>
        <w:rPr>
          <w:rFonts w:cs="Times New Roman"/>
          <w:szCs w:val="28"/>
          <w:shd w:val="clear" w:color="auto" w:fill="FFFFFF"/>
        </w:rPr>
      </w:pPr>
      <w:r w:rsidRPr="00776D3F">
        <w:rPr>
          <w:rFonts w:cs="Times New Roman"/>
          <w:szCs w:val="28"/>
          <w:shd w:val="clear" w:color="auto" w:fill="FFFFFF"/>
        </w:rPr>
        <w:t xml:space="preserve">конструируют, опираясь на данные сравнительной мифологии и философских систем других культур, идеи </w:t>
      </w:r>
      <w:proofErr w:type="spellStart"/>
      <w:r w:rsidRPr="00776D3F">
        <w:rPr>
          <w:rFonts w:cs="Times New Roman"/>
          <w:szCs w:val="28"/>
          <w:shd w:val="clear" w:color="auto" w:fill="FFFFFF"/>
        </w:rPr>
        <w:t>экологичности</w:t>
      </w:r>
      <w:proofErr w:type="spellEnd"/>
      <w:r w:rsidRPr="00776D3F">
        <w:rPr>
          <w:rFonts w:cs="Times New Roman"/>
          <w:szCs w:val="28"/>
          <w:shd w:val="clear" w:color="auto" w:fill="FFFFFF"/>
        </w:rPr>
        <w:t>, светской этики и национальных ценностей и поддерживают мероприятия других языческих групп.</w:t>
      </w:r>
      <w:r w:rsidRPr="00776D3F">
        <w:rPr>
          <w:rStyle w:val="a6"/>
          <w:rFonts w:cs="Times New Roman"/>
          <w:szCs w:val="28"/>
          <w:shd w:val="clear" w:color="auto" w:fill="FFFFFF"/>
        </w:rPr>
        <w:footnoteReference w:id="71"/>
      </w:r>
    </w:p>
    <w:p w:rsidR="00BC661D" w:rsidRPr="00776D3F" w:rsidRDefault="00BC661D" w:rsidP="00776D3F">
      <w:pPr>
        <w:jc w:val="both"/>
        <w:rPr>
          <w:rFonts w:cs="Times New Roman"/>
          <w:szCs w:val="28"/>
        </w:rPr>
      </w:pPr>
    </w:p>
    <w:p w:rsidR="002A55A2" w:rsidRPr="00776D3F" w:rsidRDefault="002A55A2" w:rsidP="00776D3F">
      <w:pPr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Подведем итоги. </w:t>
      </w:r>
      <w:r w:rsidR="00BC661D" w:rsidRPr="00776D3F">
        <w:rPr>
          <w:rFonts w:cs="Times New Roman"/>
          <w:szCs w:val="28"/>
        </w:rPr>
        <w:t xml:space="preserve">Новое </w:t>
      </w:r>
      <w:r w:rsidR="00450D35" w:rsidRPr="00776D3F">
        <w:rPr>
          <w:rFonts w:cs="Times New Roman"/>
          <w:szCs w:val="28"/>
        </w:rPr>
        <w:t>языче</w:t>
      </w:r>
      <w:r w:rsidRPr="00776D3F">
        <w:rPr>
          <w:rFonts w:cs="Times New Roman"/>
          <w:szCs w:val="28"/>
        </w:rPr>
        <w:t xml:space="preserve">ство первую очередь воспринимается как религиозный феномен, однако, его идеологические, политические, философские и культурные проявления заставляют воспринимать их в комплексе. Отсутствие однородности, общих внутренних признаков и единой административной структуры среди неоязычников, дополняемое маргинальным, эпатажным, </w:t>
      </w:r>
      <w:proofErr w:type="spellStart"/>
      <w:r w:rsidRPr="00776D3F">
        <w:rPr>
          <w:rFonts w:cs="Times New Roman"/>
          <w:szCs w:val="28"/>
        </w:rPr>
        <w:t>девиантным</w:t>
      </w:r>
      <w:proofErr w:type="spellEnd"/>
      <w:r w:rsidRPr="00776D3F">
        <w:rPr>
          <w:rFonts w:cs="Times New Roman"/>
          <w:szCs w:val="28"/>
        </w:rPr>
        <w:t xml:space="preserve">, а порой и </w:t>
      </w:r>
      <w:proofErr w:type="spellStart"/>
      <w:r w:rsidRPr="00776D3F">
        <w:rPr>
          <w:rFonts w:cs="Times New Roman"/>
          <w:szCs w:val="28"/>
        </w:rPr>
        <w:t>деликвентным</w:t>
      </w:r>
      <w:proofErr w:type="spellEnd"/>
      <w:r w:rsidRPr="00776D3F">
        <w:rPr>
          <w:rFonts w:cs="Times New Roman"/>
          <w:szCs w:val="28"/>
        </w:rPr>
        <w:t xml:space="preserve"> поведением его последователей, формирует весьма неоднозначное отношение к нему со стороны обывателей.</w:t>
      </w:r>
    </w:p>
    <w:p w:rsidR="00FE2747" w:rsidRPr="00776D3F" w:rsidRDefault="00FE2747" w:rsidP="00776D3F">
      <w:pPr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 xml:space="preserve">Безусловно, отношение к исследуемому феномену у исследователя должно быть беспристрастным, научным и не может содержать оценочных суждений о злой или </w:t>
      </w:r>
      <w:r w:rsidR="00BC661D" w:rsidRPr="00776D3F">
        <w:rPr>
          <w:rFonts w:cs="Times New Roman"/>
          <w:szCs w:val="28"/>
        </w:rPr>
        <w:t>доб</w:t>
      </w:r>
      <w:r w:rsidRPr="00776D3F">
        <w:rPr>
          <w:rFonts w:cs="Times New Roman"/>
          <w:szCs w:val="28"/>
        </w:rPr>
        <w:t xml:space="preserve">рой природе феномена, но выявлять и описывать его социальные проявления, упреждая возможные конфликты. Обсуждаемый термин носит </w:t>
      </w:r>
      <w:proofErr w:type="spellStart"/>
      <w:r w:rsidRPr="00776D3F">
        <w:rPr>
          <w:rFonts w:cs="Times New Roman"/>
          <w:szCs w:val="28"/>
        </w:rPr>
        <w:t>операционалистский</w:t>
      </w:r>
      <w:proofErr w:type="spellEnd"/>
      <w:r w:rsidRPr="00776D3F">
        <w:rPr>
          <w:rFonts w:cs="Times New Roman"/>
          <w:szCs w:val="28"/>
        </w:rPr>
        <w:t xml:space="preserve"> характер и не должен вызывать ярких негативных реакций как у исследователей, так и у последователей феномена, а также и у обывателя.</w:t>
      </w:r>
    </w:p>
    <w:p w:rsidR="008471A7" w:rsidRPr="00776D3F" w:rsidRDefault="0002454B" w:rsidP="00776D3F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Вслед за многими исследователями а</w:t>
      </w:r>
      <w:r w:rsidR="008471A7" w:rsidRPr="00776D3F">
        <w:rPr>
          <w:rFonts w:cs="Times New Roman"/>
          <w:szCs w:val="28"/>
        </w:rPr>
        <w:t xml:space="preserve">втор </w:t>
      </w:r>
      <w:r w:rsidRPr="00776D3F">
        <w:rPr>
          <w:rFonts w:cs="Times New Roman"/>
          <w:szCs w:val="28"/>
        </w:rPr>
        <w:t xml:space="preserve">предлагает </w:t>
      </w:r>
      <w:r w:rsidR="008471A7" w:rsidRPr="00776D3F">
        <w:rPr>
          <w:rFonts w:cs="Times New Roman"/>
          <w:szCs w:val="28"/>
        </w:rPr>
        <w:t xml:space="preserve">для обозначения исследуемого феномена использовать нейтральный термин </w:t>
      </w:r>
      <w:r w:rsidR="008471A7" w:rsidRPr="00776D3F">
        <w:rPr>
          <w:rFonts w:cs="Times New Roman"/>
          <w:i/>
          <w:szCs w:val="28"/>
        </w:rPr>
        <w:t>«</w:t>
      </w:r>
      <w:r w:rsidR="00450D35" w:rsidRPr="00776D3F">
        <w:rPr>
          <w:rFonts w:cs="Times New Roman"/>
          <w:i/>
          <w:szCs w:val="28"/>
        </w:rPr>
        <w:t>новое языче</w:t>
      </w:r>
      <w:r w:rsidR="008471A7" w:rsidRPr="00776D3F">
        <w:rPr>
          <w:rFonts w:cs="Times New Roman"/>
          <w:i/>
          <w:szCs w:val="28"/>
        </w:rPr>
        <w:t>ство»</w:t>
      </w:r>
      <w:r w:rsidR="008471A7" w:rsidRPr="00776D3F">
        <w:rPr>
          <w:rFonts w:cs="Times New Roman"/>
          <w:szCs w:val="28"/>
        </w:rPr>
        <w:t>; для обозначения его националистических (идеологических, политических и в меньшей степени религиозных</w:t>
      </w:r>
      <w:r w:rsidR="00101A73" w:rsidRPr="00776D3F">
        <w:rPr>
          <w:rFonts w:cs="Times New Roman"/>
          <w:szCs w:val="28"/>
        </w:rPr>
        <w:t>) </w:t>
      </w:r>
      <w:r w:rsidR="008471A7" w:rsidRPr="00776D3F">
        <w:rPr>
          <w:rFonts w:cs="Times New Roman"/>
          <w:szCs w:val="28"/>
        </w:rPr>
        <w:t xml:space="preserve">проявлений и при цитировании пишущих о них авторов – термин </w:t>
      </w:r>
      <w:r w:rsidR="008471A7" w:rsidRPr="00776D3F">
        <w:rPr>
          <w:rFonts w:cs="Times New Roman"/>
          <w:i/>
          <w:szCs w:val="28"/>
        </w:rPr>
        <w:t>«</w:t>
      </w:r>
      <w:r w:rsidR="00450D35" w:rsidRPr="00776D3F">
        <w:rPr>
          <w:rFonts w:cs="Times New Roman"/>
          <w:i/>
          <w:szCs w:val="28"/>
        </w:rPr>
        <w:t>н</w:t>
      </w:r>
      <w:r w:rsidR="00014C96" w:rsidRPr="00776D3F">
        <w:rPr>
          <w:rFonts w:cs="Times New Roman"/>
          <w:i/>
          <w:szCs w:val="28"/>
        </w:rPr>
        <w:t>ео</w:t>
      </w:r>
      <w:r w:rsidR="00450D35" w:rsidRPr="00776D3F">
        <w:rPr>
          <w:rFonts w:cs="Times New Roman"/>
          <w:i/>
          <w:szCs w:val="28"/>
        </w:rPr>
        <w:t>языче</w:t>
      </w:r>
      <w:r w:rsidR="008471A7" w:rsidRPr="00776D3F">
        <w:rPr>
          <w:rFonts w:cs="Times New Roman"/>
          <w:i/>
          <w:szCs w:val="28"/>
        </w:rPr>
        <w:t>ство»</w:t>
      </w:r>
      <w:r w:rsidR="008471A7" w:rsidRPr="00776D3F">
        <w:rPr>
          <w:rFonts w:cs="Times New Roman"/>
          <w:szCs w:val="28"/>
        </w:rPr>
        <w:t xml:space="preserve">; для обрядовых форм славянского (реже </w:t>
      </w:r>
      <w:proofErr w:type="spellStart"/>
      <w:r w:rsidR="008471A7" w:rsidRPr="00776D3F">
        <w:rPr>
          <w:rFonts w:cs="Times New Roman"/>
          <w:szCs w:val="28"/>
        </w:rPr>
        <w:t>балтского</w:t>
      </w:r>
      <w:proofErr w:type="spellEnd"/>
      <w:r w:rsidR="00101A73" w:rsidRPr="00776D3F">
        <w:rPr>
          <w:rFonts w:cs="Times New Roman"/>
          <w:szCs w:val="28"/>
        </w:rPr>
        <w:t>)</w:t>
      </w:r>
      <w:r w:rsidRPr="00776D3F">
        <w:rPr>
          <w:rFonts w:cs="Times New Roman"/>
          <w:szCs w:val="28"/>
        </w:rPr>
        <w:t xml:space="preserve"> </w:t>
      </w:r>
      <w:r w:rsidR="008471A7" w:rsidRPr="00776D3F">
        <w:rPr>
          <w:rFonts w:cs="Times New Roman"/>
          <w:szCs w:val="28"/>
        </w:rPr>
        <w:t xml:space="preserve">нового язычества используется термин </w:t>
      </w:r>
      <w:r w:rsidR="008471A7" w:rsidRPr="00776D3F">
        <w:rPr>
          <w:rFonts w:cs="Times New Roman"/>
          <w:i/>
          <w:szCs w:val="28"/>
        </w:rPr>
        <w:t xml:space="preserve">«родноверие». </w:t>
      </w:r>
      <w:r w:rsidR="008471A7" w:rsidRPr="00776D3F">
        <w:rPr>
          <w:rFonts w:cs="Times New Roman"/>
          <w:szCs w:val="28"/>
        </w:rPr>
        <w:t xml:space="preserve">Исторически непрерывно существующие этнокультурные формы язычества можно называть </w:t>
      </w:r>
      <w:r w:rsidR="008471A7" w:rsidRPr="00776D3F">
        <w:rPr>
          <w:rFonts w:cs="Times New Roman"/>
          <w:i/>
          <w:szCs w:val="28"/>
        </w:rPr>
        <w:t xml:space="preserve">«современным </w:t>
      </w:r>
      <w:r w:rsidR="008471A7" w:rsidRPr="00776D3F">
        <w:rPr>
          <w:rFonts w:cs="Times New Roman"/>
          <w:i/>
          <w:szCs w:val="28"/>
        </w:rPr>
        <w:lastRenderedPageBreak/>
        <w:t>язычеством»</w:t>
      </w:r>
      <w:r w:rsidR="008471A7" w:rsidRPr="00776D3F">
        <w:rPr>
          <w:rFonts w:cs="Times New Roman"/>
          <w:szCs w:val="28"/>
        </w:rPr>
        <w:t xml:space="preserve">. </w:t>
      </w:r>
      <w:r w:rsidRPr="00776D3F">
        <w:rPr>
          <w:rFonts w:cs="Times New Roman"/>
          <w:szCs w:val="28"/>
        </w:rPr>
        <w:t xml:space="preserve">Рассмотрение этнического/национального компонента славянского нового язычества, в публикациях также требует конкретизации. </w:t>
      </w:r>
    </w:p>
    <w:p w:rsidR="009E2E68" w:rsidRPr="00776D3F" w:rsidRDefault="009E2E68" w:rsidP="00776D3F">
      <w:pPr>
        <w:jc w:val="both"/>
        <w:rPr>
          <w:rFonts w:cs="Times New Roman"/>
          <w:szCs w:val="28"/>
        </w:rPr>
      </w:pPr>
    </w:p>
    <w:p w:rsidR="000F3BEB" w:rsidRPr="00776D3F" w:rsidRDefault="0034695D" w:rsidP="00776D3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463946180"/>
      <w:r>
        <w:rPr>
          <w:rFonts w:ascii="Times New Roman" w:hAnsi="Times New Roman" w:cs="Times New Roman"/>
          <w:color w:val="auto"/>
        </w:rPr>
        <w:t xml:space="preserve">Список </w:t>
      </w:r>
      <w:r w:rsidRPr="0034695D">
        <w:rPr>
          <w:rFonts w:ascii="Times New Roman" w:hAnsi="Times New Roman" w:cs="Times New Roman"/>
          <w:color w:val="0070C0"/>
        </w:rPr>
        <w:t>источников</w:t>
      </w:r>
      <w:r>
        <w:rPr>
          <w:rFonts w:ascii="Times New Roman" w:hAnsi="Times New Roman" w:cs="Times New Roman"/>
          <w:color w:val="auto"/>
        </w:rPr>
        <w:t xml:space="preserve"> и литературы </w:t>
      </w:r>
      <w:bookmarkEnd w:id="14"/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r w:rsidRPr="00776D3F">
        <w:rPr>
          <w:rFonts w:cs="Times New Roman"/>
          <w:sz w:val="28"/>
          <w:szCs w:val="28"/>
        </w:rPr>
        <w:t>750 определений религии: история символизаций и интерпретаций: монография / под ред. Е. И. Аринина; Владимирский гос. ун-т им. А.Г. и Н.Г. Столетовых. Владимир: Изд-во ВлГУ, 2014. ‒ 460 с.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r w:rsidRPr="00776D3F">
        <w:rPr>
          <w:rFonts w:cs="Times New Roman"/>
          <w:sz w:val="28"/>
          <w:szCs w:val="28"/>
        </w:rPr>
        <w:t>Алексеев В. Русское неоязычество // Центр Апологетических Исследований. 2004.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proofErr w:type="spellStart"/>
      <w:r w:rsidRPr="00776D3F">
        <w:rPr>
          <w:rFonts w:cs="Times New Roman"/>
          <w:sz w:val="28"/>
          <w:szCs w:val="28"/>
        </w:rPr>
        <w:t>Антонян</w:t>
      </w:r>
      <w:proofErr w:type="spellEnd"/>
      <w:r w:rsidRPr="00776D3F">
        <w:rPr>
          <w:rFonts w:cs="Times New Roman"/>
          <w:sz w:val="28"/>
          <w:szCs w:val="28"/>
        </w:rPr>
        <w:t xml:space="preserve"> Ю.Ю. «Воссоздание» религии: неоязычество в Армении // </w:t>
      </w:r>
      <w:r w:rsidRPr="00776D3F">
        <w:rPr>
          <w:rFonts w:cs="Times New Roman"/>
          <w:sz w:val="28"/>
          <w:szCs w:val="28"/>
          <w:lang w:val="en-US"/>
        </w:rPr>
        <w:t>Laboratorium</w:t>
      </w:r>
      <w:r w:rsidRPr="00776D3F">
        <w:rPr>
          <w:rFonts w:cs="Times New Roman"/>
          <w:sz w:val="28"/>
          <w:szCs w:val="28"/>
        </w:rPr>
        <w:t>. Журнал социальных исследований. 2010. С.126-127.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proofErr w:type="spellStart"/>
      <w:r w:rsidRPr="00776D3F">
        <w:rPr>
          <w:rFonts w:cs="Times New Roman"/>
          <w:sz w:val="28"/>
          <w:szCs w:val="28"/>
        </w:rPr>
        <w:t>Балагушкин</w:t>
      </w:r>
      <w:proofErr w:type="spellEnd"/>
      <w:r w:rsidRPr="00776D3F">
        <w:rPr>
          <w:rFonts w:cs="Times New Roman"/>
          <w:sz w:val="28"/>
          <w:szCs w:val="28"/>
        </w:rPr>
        <w:t xml:space="preserve"> E.Г. Неоязычество // Новая философская энциклопедия; То же // Институт Философии Российской Академии Наук.http://iphras.ru/elib/2057.html.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r w:rsidRPr="00776D3F">
        <w:rPr>
          <w:rFonts w:cs="Times New Roman"/>
          <w:sz w:val="28"/>
          <w:szCs w:val="28"/>
        </w:rPr>
        <w:t>Бут М. О. Образ земли в неоязыческих воззрениях и практиках (на примере жизнедеятельности общины Виссариона в Красноярском крае) // Материалы Х</w:t>
      </w:r>
      <w:r w:rsidRPr="00776D3F">
        <w:rPr>
          <w:rFonts w:cs="Times New Roman"/>
          <w:sz w:val="28"/>
          <w:szCs w:val="28"/>
          <w:lang w:val="en-US"/>
        </w:rPr>
        <w:t>LIX</w:t>
      </w:r>
      <w:r w:rsidRPr="00776D3F">
        <w:rPr>
          <w:rFonts w:cs="Times New Roman"/>
          <w:sz w:val="28"/>
          <w:szCs w:val="28"/>
        </w:rPr>
        <w:t xml:space="preserve"> Международной научной студенческой конференции «Студент и научно-технический прогресс»: Этнография / Новосиб. гос. ун-т. Новосибирск, 2011. С.82-83.</w:t>
      </w:r>
    </w:p>
    <w:p w:rsidR="0034695D" w:rsidRPr="0034695D" w:rsidRDefault="0034695D" w:rsidP="0034695D">
      <w:pPr>
        <w:ind w:firstLine="0"/>
        <w:rPr>
          <w:b/>
        </w:rPr>
      </w:pPr>
      <w:r w:rsidRPr="0034695D">
        <w:rPr>
          <w:b/>
        </w:rPr>
        <w:t>С. 4</w:t>
      </w:r>
      <w:r>
        <w:rPr>
          <w:b/>
        </w:rPr>
        <w:t>2</w:t>
      </w:r>
      <w:r w:rsidRPr="0034695D">
        <w:rPr>
          <w:b/>
        </w:rPr>
        <w:t>______________________________</w:t>
      </w:r>
      <w:r w:rsidRPr="0034695D">
        <w:rPr>
          <w:b/>
        </w:rPr>
        <w:br/>
        <w:t>С. 4</w:t>
      </w:r>
      <w:r>
        <w:rPr>
          <w:b/>
        </w:rPr>
        <w:t>3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r w:rsidRPr="00776D3F">
        <w:rPr>
          <w:rFonts w:cs="Times New Roman"/>
          <w:sz w:val="28"/>
          <w:szCs w:val="28"/>
        </w:rPr>
        <w:t>Василик В. Неоязычество как проект западных спецслужб по разрушению России // Русская народная линия.02.05.2012.</w:t>
      </w:r>
    </w:p>
    <w:p w:rsidR="0034695D" w:rsidRPr="0034695D" w:rsidRDefault="0034695D" w:rsidP="0034695D">
      <w:pPr>
        <w:pStyle w:val="a3"/>
        <w:numPr>
          <w:ilvl w:val="0"/>
          <w:numId w:val="1"/>
        </w:numPr>
        <w:tabs>
          <w:tab w:val="left" w:pos="284"/>
        </w:tabs>
        <w:ind w:left="0" w:hanging="11"/>
        <w:rPr>
          <w:rFonts w:cs="Times New Roman"/>
          <w:color w:val="0070C0"/>
          <w:szCs w:val="28"/>
        </w:rPr>
      </w:pPr>
      <w:r w:rsidRPr="0034695D">
        <w:rPr>
          <w:rFonts w:cs="Times New Roman"/>
          <w:bCs/>
          <w:color w:val="0070C0"/>
          <w:szCs w:val="28"/>
        </w:rPr>
        <w:t>Вести Круга Языческой Традиции №49. 26 сентября 2004 г.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r w:rsidRPr="00776D3F">
        <w:rPr>
          <w:rFonts w:cs="Times New Roman"/>
          <w:sz w:val="28"/>
          <w:szCs w:val="28"/>
        </w:rPr>
        <w:t>Гайдуков А.В. «Неоязычество»: проблемы трактовки и использования термина // Герценовские чтения 2009. Актуальные проблемы социальных наук. Сборник научных и учебно-методических трудов / Отв. ред. В.В. Барабанов; Сост. А.Б. Николаев. СПб., 2010. С. 328-335.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r w:rsidRPr="00776D3F">
        <w:rPr>
          <w:rFonts w:cs="Times New Roman"/>
          <w:sz w:val="28"/>
          <w:szCs w:val="28"/>
        </w:rPr>
        <w:t>Гайдуков А.В. Славянское неоязычество в России: опыт религиоведческого исследования // Новые религии в России: двадцать лет спустя. Материалы Международной научно-практической конференции. Москва, Дом Журналиста, 14.декабря 2012 г./ Под ред. Е. С. Элбакян, С.И. Иваненко, И.Я. Кантерова, М.Н. Ситникова. М.: Древо жизни, 2013. С. 169 180.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  <w:lang w:val="en-US"/>
        </w:rPr>
      </w:pPr>
      <w:r w:rsidRPr="00776D3F">
        <w:rPr>
          <w:rFonts w:cs="Times New Roman"/>
          <w:sz w:val="28"/>
          <w:szCs w:val="28"/>
          <w:shd w:val="clear" w:color="auto" w:fill="FFFFFF"/>
        </w:rPr>
        <w:t xml:space="preserve">Гайдуков А.В. Социальные функции неоязычества: проблема изучения </w:t>
      </w:r>
      <w:r w:rsidRPr="00776D3F">
        <w:rPr>
          <w:rFonts w:eastAsia="Times New Roman" w:cs="Times New Roman"/>
          <w:b/>
          <w:bCs/>
          <w:sz w:val="28"/>
          <w:szCs w:val="28"/>
        </w:rPr>
        <w:t>//</w:t>
      </w:r>
      <w:r w:rsidRPr="00776D3F">
        <w:rPr>
          <w:rFonts w:cs="Times New Roman"/>
          <w:sz w:val="28"/>
          <w:szCs w:val="28"/>
        </w:rPr>
        <w:t xml:space="preserve"> COLLOQUIUM HEPTAPLOMERES: Научный альманах. Вып. I: Язычество в XX XXI веках: российский и европейский контекст / Составители: А. А. Бесков, Р.В. Шиженский. Нижний Новгород: НГПУ им. К. Минина, 2014. С</w:t>
      </w:r>
      <w:r w:rsidRPr="00776D3F">
        <w:rPr>
          <w:rFonts w:cs="Times New Roman"/>
          <w:sz w:val="28"/>
          <w:szCs w:val="28"/>
          <w:lang w:val="en-US"/>
        </w:rPr>
        <w:t>. 52-56.</w:t>
      </w:r>
    </w:p>
    <w:p w:rsidR="0034695D" w:rsidRPr="00776D3F" w:rsidRDefault="0034695D" w:rsidP="0034695D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right="50" w:hanging="11"/>
        <w:rPr>
          <w:rFonts w:cs="Times New Roman"/>
          <w:szCs w:val="28"/>
        </w:rPr>
      </w:pPr>
      <w:r w:rsidRPr="00776D3F">
        <w:rPr>
          <w:rFonts w:cs="Times New Roman"/>
          <w:szCs w:val="28"/>
        </w:rPr>
        <w:t>Гайдуков, А.В. Молодежная субкультура славянского неоязычества в Петербурге // Молодежные движения и субкультуры Санкт-Петербурга: Социология и антропологический анализ / под ред. В. Костюшева. СПб.: Институт социологии РАН СПб. Филиал; Норма, 1999.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r w:rsidRPr="00776D3F">
        <w:rPr>
          <w:rFonts w:cs="Times New Roman"/>
          <w:sz w:val="28"/>
          <w:szCs w:val="28"/>
        </w:rPr>
        <w:lastRenderedPageBreak/>
        <w:t>Дворкин А.Л. Неоязычество в России; нативистские секты // Дворкин А.Л. Сектоведение. Тоталитарные секты. Опыт систематического исследования. Изд.3-е. Н.Новгород, 2002. С. 238-240.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proofErr w:type="spellStart"/>
      <w:r w:rsidRPr="00776D3F">
        <w:rPr>
          <w:rFonts w:cs="Times New Roman"/>
          <w:sz w:val="28"/>
          <w:szCs w:val="28"/>
        </w:rPr>
        <w:t>Дзермант</w:t>
      </w:r>
      <w:proofErr w:type="spellEnd"/>
      <w:r w:rsidRPr="00776D3F">
        <w:rPr>
          <w:rFonts w:cs="Times New Roman"/>
          <w:sz w:val="28"/>
          <w:szCs w:val="28"/>
        </w:rPr>
        <w:t xml:space="preserve"> А. Традиционная этническая религия в Беларуси // Цитадель. С. 357-386; То же // Against Post-Modern World. Сайт Международной конференции / Социологический факультет МГУ им.Ломоносова, [16.10.2011]. </w:t>
      </w:r>
      <w:hyperlink r:id="rId11" w:history="1">
        <w:r w:rsidRPr="00776D3F">
          <w:rPr>
            <w:rStyle w:val="a4"/>
            <w:rFonts w:cs="Times New Roman"/>
            <w:color w:val="auto"/>
            <w:sz w:val="28"/>
            <w:szCs w:val="28"/>
          </w:rPr>
          <w:t>http://against-postmodern.org/dzermant-traditsionnaya-etnicheskaya-religiya-v-belarusi</w:t>
        </w:r>
      </w:hyperlink>
      <w:r w:rsidRPr="00776D3F">
        <w:rPr>
          <w:rFonts w:cs="Times New Roman"/>
          <w:sz w:val="28"/>
          <w:szCs w:val="28"/>
        </w:rPr>
        <w:t>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r w:rsidRPr="00776D3F">
        <w:rPr>
          <w:rFonts w:cs="Times New Roman"/>
          <w:sz w:val="28"/>
          <w:szCs w:val="28"/>
        </w:rPr>
        <w:t>Зализняк А.А. О профессиональной и любительской лингвистике // Наука и жизнь 2009. №1,2.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proofErr w:type="spellStart"/>
      <w:r w:rsidRPr="00776D3F">
        <w:rPr>
          <w:rFonts w:cs="Times New Roman"/>
          <w:sz w:val="28"/>
          <w:szCs w:val="28"/>
        </w:rPr>
        <w:t>Карнач</w:t>
      </w:r>
      <w:proofErr w:type="spellEnd"/>
      <w:r w:rsidRPr="00776D3F">
        <w:rPr>
          <w:rFonts w:cs="Times New Roman"/>
          <w:sz w:val="28"/>
          <w:szCs w:val="28"/>
        </w:rPr>
        <w:t xml:space="preserve"> В. Балласт современного родноверия // Родник – Родноверие Славян [группа ВКонтакте]. 17.07.2015. </w:t>
      </w:r>
      <w:hyperlink r:id="rId12" w:history="1">
        <w:r w:rsidRPr="00776D3F">
          <w:rPr>
            <w:rStyle w:val="a4"/>
            <w:rFonts w:cs="Times New Roman"/>
            <w:color w:val="auto"/>
            <w:sz w:val="28"/>
            <w:szCs w:val="28"/>
          </w:rPr>
          <w:t>https://vk.com/topic-19340275_23707099?offset=40</w:t>
        </w:r>
      </w:hyperlink>
      <w:r w:rsidRPr="00776D3F">
        <w:rPr>
          <w:rFonts w:cs="Times New Roman"/>
          <w:sz w:val="28"/>
          <w:szCs w:val="28"/>
        </w:rPr>
        <w:t>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r w:rsidRPr="00776D3F">
        <w:rPr>
          <w:rFonts w:cs="Times New Roman"/>
          <w:sz w:val="28"/>
          <w:szCs w:val="28"/>
        </w:rPr>
        <w:t>Красников А.Н. Методологические проблемы религиоведения: Учебное пособие. М., 2007. С. 153.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proofErr w:type="spellStart"/>
      <w:r w:rsidRPr="00776D3F">
        <w:rPr>
          <w:rFonts w:cs="Times New Roman"/>
          <w:sz w:val="28"/>
          <w:szCs w:val="28"/>
        </w:rPr>
        <w:t>Кутарев</w:t>
      </w:r>
      <w:proofErr w:type="spellEnd"/>
      <w:r w:rsidRPr="00776D3F">
        <w:rPr>
          <w:rFonts w:cs="Times New Roman"/>
          <w:sz w:val="28"/>
          <w:szCs w:val="28"/>
        </w:rPr>
        <w:t xml:space="preserve"> О.В. Неоязычество Европы // Философия и культура. 2014. № 12. С.1805-1809.</w:t>
      </w:r>
    </w:p>
    <w:p w:rsidR="0034695D" w:rsidRPr="0034695D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proofErr w:type="spellStart"/>
      <w:r w:rsidRPr="00776D3F">
        <w:rPr>
          <w:rFonts w:cs="Times New Roman"/>
          <w:sz w:val="28"/>
          <w:szCs w:val="28"/>
        </w:rPr>
        <w:t>Кутарев</w:t>
      </w:r>
      <w:proofErr w:type="spellEnd"/>
      <w:r w:rsidRPr="00776D3F">
        <w:rPr>
          <w:rFonts w:cs="Times New Roman"/>
          <w:sz w:val="28"/>
          <w:szCs w:val="28"/>
        </w:rPr>
        <w:t xml:space="preserve"> О.В. О неприятии славянскими неоязычниками некоторых аспектов старого язычества // Герценовские чтения 2012. СПб</w:t>
      </w:r>
      <w:r w:rsidRPr="0034695D">
        <w:rPr>
          <w:rFonts w:cs="Times New Roman"/>
          <w:sz w:val="28"/>
          <w:szCs w:val="28"/>
        </w:rPr>
        <w:t xml:space="preserve">., 2013. </w:t>
      </w:r>
      <w:r w:rsidRPr="00776D3F">
        <w:rPr>
          <w:rFonts w:cs="Times New Roman"/>
          <w:sz w:val="28"/>
          <w:szCs w:val="28"/>
        </w:rPr>
        <w:t>С</w:t>
      </w:r>
      <w:r w:rsidRPr="0034695D">
        <w:rPr>
          <w:rFonts w:cs="Times New Roman"/>
          <w:sz w:val="28"/>
          <w:szCs w:val="28"/>
        </w:rPr>
        <w:t>. 346–348.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r w:rsidRPr="00776D3F">
        <w:rPr>
          <w:rFonts w:cs="Times New Roman"/>
          <w:sz w:val="28"/>
          <w:szCs w:val="28"/>
        </w:rPr>
        <w:t>Лютова С.Н. Архетипический политеизм М. Цветаевой и неоязычество в русской культуре ХХ века // Марина Цветаева: эпоха, культура, судьба Десятая цветаевская международная научно-тематическая конференция. 2003. С. 395-408.</w:t>
      </w:r>
    </w:p>
    <w:p w:rsidR="0034695D" w:rsidRPr="0034695D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color w:val="0070C0"/>
          <w:sz w:val="28"/>
          <w:szCs w:val="28"/>
        </w:rPr>
      </w:pPr>
      <w:r w:rsidRPr="0034695D">
        <w:rPr>
          <w:rStyle w:val="FontStyle30"/>
          <w:color w:val="0070C0"/>
          <w:sz w:val="28"/>
          <w:szCs w:val="28"/>
        </w:rPr>
        <w:t xml:space="preserve">Манифест языческой традиции / Гаврилов Д.А. и др. М., 2007. С.3; то же: </w:t>
      </w:r>
      <w:hyperlink r:id="rId13" w:history="1">
        <w:r w:rsidRPr="0034695D">
          <w:rPr>
            <w:rStyle w:val="a4"/>
            <w:rFonts w:cs="Times New Roman"/>
            <w:color w:val="0070C0"/>
            <w:sz w:val="28"/>
            <w:szCs w:val="28"/>
          </w:rPr>
          <w:t>http://www.proza.ru/texts/2007/04/16-178.html</w:t>
        </w:r>
      </w:hyperlink>
      <w:r w:rsidRPr="0034695D">
        <w:rPr>
          <w:rFonts w:cs="Times New Roman"/>
          <w:color w:val="0070C0"/>
          <w:sz w:val="28"/>
          <w:szCs w:val="28"/>
        </w:rPr>
        <w:t>.</w:t>
      </w:r>
    </w:p>
    <w:p w:rsidR="0034695D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r w:rsidRPr="00776D3F">
        <w:rPr>
          <w:rFonts w:cs="Times New Roman"/>
          <w:sz w:val="28"/>
          <w:szCs w:val="28"/>
        </w:rPr>
        <w:t xml:space="preserve">Михеева И. Б. Неоязычество как религиозно-культурный феномен современности: проблема дефиниции // </w:t>
      </w:r>
      <w:proofErr w:type="spellStart"/>
      <w:r w:rsidRPr="00776D3F">
        <w:rPr>
          <w:rFonts w:cs="Times New Roman"/>
          <w:sz w:val="28"/>
          <w:szCs w:val="28"/>
        </w:rPr>
        <w:t>Герценовские</w:t>
      </w:r>
      <w:proofErr w:type="spellEnd"/>
      <w:r w:rsidRPr="00776D3F">
        <w:rPr>
          <w:rFonts w:cs="Times New Roman"/>
          <w:sz w:val="28"/>
          <w:szCs w:val="28"/>
        </w:rPr>
        <w:t xml:space="preserve"> чтения 2010.</w:t>
      </w:r>
    </w:p>
    <w:p w:rsidR="0034695D" w:rsidRPr="0034695D" w:rsidRDefault="0034695D" w:rsidP="0034695D">
      <w:pPr>
        <w:ind w:firstLine="0"/>
        <w:rPr>
          <w:b/>
        </w:rPr>
      </w:pPr>
      <w:r w:rsidRPr="0034695D">
        <w:rPr>
          <w:b/>
        </w:rPr>
        <w:t>С. 4</w:t>
      </w:r>
      <w:r>
        <w:rPr>
          <w:b/>
        </w:rPr>
        <w:t>3</w:t>
      </w:r>
      <w:r w:rsidRPr="0034695D">
        <w:rPr>
          <w:b/>
        </w:rPr>
        <w:t>______________________________</w:t>
      </w:r>
      <w:r w:rsidRPr="0034695D">
        <w:rPr>
          <w:b/>
        </w:rPr>
        <w:br/>
        <w:t>С. 4</w:t>
      </w:r>
      <w:r>
        <w:rPr>
          <w:b/>
        </w:rPr>
        <w:t>4</w:t>
      </w:r>
    </w:p>
    <w:p w:rsidR="0034695D" w:rsidRPr="00776D3F" w:rsidRDefault="0034695D" w:rsidP="0034695D">
      <w:pPr>
        <w:pStyle w:val="a7"/>
        <w:tabs>
          <w:tab w:val="left" w:pos="284"/>
        </w:tabs>
        <w:suppressAutoHyphens/>
        <w:ind w:firstLine="0"/>
        <w:rPr>
          <w:rFonts w:cs="Times New Roman"/>
          <w:sz w:val="28"/>
          <w:szCs w:val="28"/>
        </w:rPr>
      </w:pPr>
      <w:r w:rsidRPr="00776D3F">
        <w:rPr>
          <w:rFonts w:cs="Times New Roman"/>
          <w:sz w:val="28"/>
          <w:szCs w:val="28"/>
        </w:rPr>
        <w:t>Актуальные проблемы социальных наук. Сб. науч. и учебно-метод. трудов / отв. Ред. В.В.Барабанов; сост. А.Б.Николаев. СПб., 2011. Ч. 2. С. 239-143.</w:t>
      </w:r>
    </w:p>
    <w:p w:rsidR="0034695D" w:rsidRPr="00776D3F" w:rsidRDefault="0034695D" w:rsidP="0034695D">
      <w:pPr>
        <w:pStyle w:val="af3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20" w:hanging="11"/>
        <w:jc w:val="left"/>
        <w:rPr>
          <w:sz w:val="28"/>
          <w:szCs w:val="28"/>
        </w:rPr>
      </w:pPr>
      <w:r w:rsidRPr="00776D3F">
        <w:rPr>
          <w:sz w:val="28"/>
          <w:szCs w:val="28"/>
        </w:rPr>
        <w:t>Мороз В.Л. Борцы за «Святую Русь» и защитники «Советской Родины» // Национальная правая прежде и теперь: Историко-социологические очерки. Часть II. Российская консервативная идеология и современность. Вып. 1. СПб: Ин-т социологии РАН С.-Петербургский филиал, 1992. С. 63-96.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r w:rsidRPr="00776D3F">
        <w:rPr>
          <w:rFonts w:cs="Times New Roman"/>
          <w:sz w:val="28"/>
          <w:szCs w:val="28"/>
        </w:rPr>
        <w:t>Мороз Е.Л. Ведизм и фашизм // Барьер. СПб. 1994. № 1. С. 4-8.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r w:rsidRPr="00776D3F">
        <w:rPr>
          <w:rFonts w:cs="Times New Roman"/>
          <w:sz w:val="28"/>
          <w:szCs w:val="28"/>
        </w:rPr>
        <w:t>Неоязычество – это духовно-интеллектуальный вирус // Иоанновский листок. Вып. №3(27). – 12.04.2015.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r w:rsidRPr="00776D3F">
        <w:rPr>
          <w:rFonts w:cs="Times New Roman"/>
          <w:sz w:val="28"/>
          <w:szCs w:val="28"/>
        </w:rPr>
        <w:t>Неоязычество в современной России: идеология, распространение, влияние на молодёжь // Российский институт стратегических исследований.01.03.2012.</w:t>
      </w:r>
      <w:hyperlink r:id="rId14" w:history="1">
        <w:r w:rsidRPr="00776D3F">
          <w:rPr>
            <w:rStyle w:val="a4"/>
            <w:rFonts w:cs="Times New Roman"/>
            <w:color w:val="auto"/>
            <w:sz w:val="28"/>
            <w:szCs w:val="28"/>
          </w:rPr>
          <w:t>http://riss.ru/author/admin/page/221</w:t>
        </w:r>
      </w:hyperlink>
      <w:r w:rsidRPr="00776D3F">
        <w:rPr>
          <w:rStyle w:val="a4"/>
          <w:rFonts w:cs="Times New Roman"/>
          <w:color w:val="auto"/>
          <w:sz w:val="28"/>
          <w:szCs w:val="28"/>
        </w:rPr>
        <w:t>.</w:t>
      </w:r>
    </w:p>
    <w:p w:rsidR="0034695D" w:rsidRPr="0034695D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color w:val="0070C0"/>
          <w:sz w:val="28"/>
          <w:szCs w:val="28"/>
        </w:rPr>
      </w:pPr>
      <w:r w:rsidRPr="0034695D">
        <w:rPr>
          <w:rFonts w:cs="Times New Roman"/>
          <w:color w:val="0070C0"/>
          <w:sz w:val="28"/>
          <w:szCs w:val="28"/>
        </w:rPr>
        <w:t xml:space="preserve">О подменах понятий в языке и истории славян и о псевдоязычестве. Официальное заявление Круга Языческой Традиции и Союза Славянских </w:t>
      </w:r>
      <w:r w:rsidRPr="0034695D">
        <w:rPr>
          <w:rFonts w:cs="Times New Roman"/>
          <w:color w:val="0070C0"/>
          <w:sz w:val="28"/>
          <w:szCs w:val="28"/>
        </w:rPr>
        <w:lastRenderedPageBreak/>
        <w:t>Общин Славянской Родной Веры от 25 декабря 2009 года // Родноверы. Сайт ССО СРВ. - 25.12.2009. - http://www.rodnovery.ru/dokumenty/o-podmenakh-ponyatij.</w:t>
      </w:r>
    </w:p>
    <w:p w:rsidR="0034695D" w:rsidRPr="0034695D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color w:val="0070C0"/>
          <w:sz w:val="28"/>
          <w:szCs w:val="28"/>
        </w:rPr>
      </w:pPr>
      <w:r w:rsidRPr="0034695D">
        <w:rPr>
          <w:rFonts w:cs="Times New Roman"/>
          <w:color w:val="0070C0"/>
          <w:sz w:val="28"/>
          <w:szCs w:val="28"/>
        </w:rPr>
        <w:t xml:space="preserve">О понятиях «Язычество» и «Языческая Славянская Традиция» (Родноверие) // </w:t>
      </w:r>
      <w:proofErr w:type="spellStart"/>
      <w:r w:rsidRPr="0034695D">
        <w:rPr>
          <w:rFonts w:cs="Times New Roman"/>
          <w:color w:val="0070C0"/>
          <w:sz w:val="28"/>
          <w:szCs w:val="28"/>
        </w:rPr>
        <w:t>Битцевское</w:t>
      </w:r>
      <w:proofErr w:type="spellEnd"/>
      <w:r w:rsidRPr="0034695D">
        <w:rPr>
          <w:rFonts w:cs="Times New Roman"/>
          <w:color w:val="0070C0"/>
          <w:sz w:val="28"/>
          <w:szCs w:val="28"/>
        </w:rPr>
        <w:t xml:space="preserve"> обращение (17.03.2002) // Вестник традиционной культуры. Вып. № </w:t>
      </w:r>
      <w:smartTag w:uri="urn:schemas-microsoft-com:office:smarttags" w:element="metricconverter">
        <w:smartTagPr>
          <w:attr w:name="ProductID" w:val="3. М"/>
        </w:smartTagPr>
        <w:r w:rsidRPr="0034695D">
          <w:rPr>
            <w:rFonts w:cs="Times New Roman"/>
            <w:color w:val="0070C0"/>
            <w:sz w:val="28"/>
            <w:szCs w:val="28"/>
          </w:rPr>
          <w:t>3. М</w:t>
        </w:r>
      </w:smartTag>
      <w:r w:rsidRPr="0034695D">
        <w:rPr>
          <w:rFonts w:cs="Times New Roman"/>
          <w:color w:val="0070C0"/>
          <w:sz w:val="28"/>
          <w:szCs w:val="28"/>
        </w:rPr>
        <w:t xml:space="preserve">.,2005. С.129; то же: </w:t>
      </w:r>
      <w:hyperlink r:id="rId15" w:history="1">
        <w:r w:rsidRPr="0034695D">
          <w:rPr>
            <w:rStyle w:val="a4"/>
            <w:rFonts w:cs="Times New Roman"/>
            <w:color w:val="0070C0"/>
            <w:sz w:val="28"/>
            <w:szCs w:val="28"/>
          </w:rPr>
          <w:t>http://www.slavya.ru/docs/bitc_obr.htm</w:t>
        </w:r>
      </w:hyperlink>
      <w:r w:rsidRPr="0034695D">
        <w:rPr>
          <w:rFonts w:cs="Times New Roman"/>
          <w:color w:val="0070C0"/>
          <w:sz w:val="28"/>
          <w:szCs w:val="28"/>
        </w:rPr>
        <w:t>.</w:t>
      </w:r>
    </w:p>
    <w:p w:rsidR="0034695D" w:rsidRPr="0034695D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r w:rsidRPr="00776D3F">
        <w:rPr>
          <w:rFonts w:cs="Times New Roman"/>
          <w:sz w:val="28"/>
          <w:szCs w:val="28"/>
        </w:rPr>
        <w:t>Овсиенко Ф.Г. Язычество // Религиоведение: Энциклопедический словарь. М., 2006. С. 1239-1240</w:t>
      </w:r>
      <w:r w:rsidRPr="0034695D">
        <w:rPr>
          <w:rFonts w:cs="Times New Roman"/>
          <w:sz w:val="28"/>
          <w:szCs w:val="28"/>
        </w:rPr>
        <w:t>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r w:rsidRPr="00776D3F">
        <w:rPr>
          <w:rFonts w:cs="Times New Roman"/>
          <w:sz w:val="28"/>
          <w:szCs w:val="28"/>
        </w:rPr>
        <w:t xml:space="preserve">Определение понятия «неоязычество». Сущностные характеристики неоязычества // Новые религиозные организации России деструктивного, оккультного и неоязыческого характера. Т. 3.Ч. </w:t>
      </w:r>
      <w:smartTag w:uri="urn:schemas-microsoft-com:office:smarttags" w:element="metricconverter">
        <w:smartTagPr>
          <w:attr w:name="ProductID" w:val="1. М"/>
        </w:smartTagPr>
        <w:r w:rsidRPr="00776D3F">
          <w:rPr>
            <w:rFonts w:cs="Times New Roman"/>
            <w:sz w:val="28"/>
            <w:szCs w:val="28"/>
          </w:rPr>
          <w:t>1. М</w:t>
        </w:r>
      </w:smartTag>
      <w:r w:rsidRPr="00776D3F">
        <w:rPr>
          <w:rFonts w:cs="Times New Roman"/>
          <w:sz w:val="28"/>
          <w:szCs w:val="28"/>
        </w:rPr>
        <w:t>., 2000. С. 20-26.</w:t>
      </w:r>
    </w:p>
    <w:p w:rsidR="0034695D" w:rsidRPr="0034695D" w:rsidRDefault="0034695D" w:rsidP="0034695D">
      <w:pPr>
        <w:pStyle w:val="a3"/>
        <w:numPr>
          <w:ilvl w:val="0"/>
          <w:numId w:val="1"/>
        </w:numPr>
        <w:tabs>
          <w:tab w:val="left" w:pos="284"/>
        </w:tabs>
        <w:ind w:left="0" w:hanging="11"/>
        <w:rPr>
          <w:rFonts w:cs="Times New Roman"/>
          <w:color w:val="0070C0"/>
          <w:szCs w:val="28"/>
        </w:rPr>
      </w:pPr>
      <w:r w:rsidRPr="0034695D">
        <w:rPr>
          <w:rFonts w:cs="Times New Roman"/>
          <w:color w:val="0070C0"/>
          <w:szCs w:val="28"/>
        </w:rPr>
        <w:t xml:space="preserve">Открытое письмо ученым-религиоведам России [требование четкого разделения между возрождаемым традиционным язычеством и искусственно конструируемым псевдоязычеством] / Содружество «Сибирское Вече» (Алтайский край, Красноярск, Новосибирск, Кемерово, Алма-Ата, Барнаул, Томск), «Покон Рода» (Новороссийск), «Мокоша» (Одесса), «Дети Солнца» (Пятигорск), 2015 // Родуница сайт Общины Родноверов Красноярья. </w:t>
      </w:r>
      <w:r w:rsidRPr="0034695D">
        <w:rPr>
          <w:rFonts w:cs="Times New Roman"/>
          <w:color w:val="0070C0"/>
          <w:szCs w:val="28"/>
          <w:lang w:val="en-US"/>
        </w:rPr>
        <w:t>URL</w:t>
      </w:r>
      <w:r w:rsidRPr="0034695D">
        <w:rPr>
          <w:rFonts w:cs="Times New Roman"/>
          <w:color w:val="0070C0"/>
          <w:szCs w:val="28"/>
        </w:rPr>
        <w:t xml:space="preserve">: </w:t>
      </w:r>
      <w:hyperlink r:id="rId16" w:history="1">
        <w:r w:rsidRPr="0034695D">
          <w:rPr>
            <w:rStyle w:val="a4"/>
            <w:rFonts w:cs="Times New Roman"/>
            <w:color w:val="0070C0"/>
            <w:szCs w:val="28"/>
          </w:rPr>
          <w:t>http://ork-rod.ru/index/0-26</w:t>
        </w:r>
      </w:hyperlink>
      <w:r w:rsidRPr="0034695D">
        <w:rPr>
          <w:rStyle w:val="a4"/>
          <w:rFonts w:cs="Times New Roman"/>
          <w:color w:val="0070C0"/>
          <w:szCs w:val="28"/>
        </w:rPr>
        <w:t>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r w:rsidRPr="00776D3F">
        <w:rPr>
          <w:rFonts w:cs="Times New Roman"/>
          <w:sz w:val="28"/>
          <w:szCs w:val="28"/>
        </w:rPr>
        <w:t>Панин С.А. «Языческая теология» как этап развития и способ легитимации неоязычества // Альманах современной науки и образования. Тамбов: Грамота, 2015. № 1 (91).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proofErr w:type="spellStart"/>
      <w:r w:rsidRPr="00776D3F">
        <w:rPr>
          <w:rFonts w:cs="Times New Roman"/>
          <w:sz w:val="28"/>
          <w:szCs w:val="28"/>
        </w:rPr>
        <w:t>Прибыловский</w:t>
      </w:r>
      <w:proofErr w:type="spellEnd"/>
      <w:r w:rsidRPr="00776D3F">
        <w:rPr>
          <w:rFonts w:cs="Times New Roman"/>
          <w:sz w:val="28"/>
          <w:szCs w:val="28"/>
        </w:rPr>
        <w:t xml:space="preserve"> В. Русское Неоязычество – квазирелигия национализма и ксенофобия // Политическая ксенофобия. Радикальные группы, представления лидеров, роль Церкви. М.: Панорама, 1999.</w:t>
      </w:r>
    </w:p>
    <w:p w:rsidR="0034695D" w:rsidRPr="00776D3F" w:rsidRDefault="0034695D" w:rsidP="0034695D">
      <w:pPr>
        <w:pStyle w:val="af3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right="20" w:hanging="11"/>
        <w:jc w:val="left"/>
        <w:rPr>
          <w:sz w:val="28"/>
          <w:szCs w:val="28"/>
        </w:rPr>
      </w:pPr>
      <w:proofErr w:type="spellStart"/>
      <w:r w:rsidRPr="00776D3F">
        <w:rPr>
          <w:sz w:val="28"/>
          <w:szCs w:val="28"/>
        </w:rPr>
        <w:t>Прибыловский</w:t>
      </w:r>
      <w:proofErr w:type="spellEnd"/>
      <w:r w:rsidRPr="00776D3F">
        <w:rPr>
          <w:sz w:val="28"/>
          <w:szCs w:val="28"/>
        </w:rPr>
        <w:t xml:space="preserve"> В. Словарь новых политических партий и организаций России. 4-е изд., испр. и доп. М.: Панорама, 1992,.</w:t>
      </w:r>
    </w:p>
    <w:p w:rsidR="0034695D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proofErr w:type="spellStart"/>
      <w:r w:rsidRPr="00776D3F">
        <w:rPr>
          <w:rFonts w:cs="Times New Roman"/>
          <w:sz w:val="28"/>
          <w:szCs w:val="28"/>
        </w:rPr>
        <w:t>Резепова</w:t>
      </w:r>
      <w:proofErr w:type="spellEnd"/>
      <w:r w:rsidRPr="00776D3F">
        <w:rPr>
          <w:rFonts w:cs="Times New Roman"/>
          <w:sz w:val="28"/>
          <w:szCs w:val="28"/>
        </w:rPr>
        <w:t xml:space="preserve"> И. С. Неоязычество в культуре. Автореф. </w:t>
      </w:r>
      <w:proofErr w:type="spellStart"/>
      <w:proofErr w:type="gramStart"/>
      <w:r w:rsidRPr="00776D3F">
        <w:rPr>
          <w:rFonts w:cs="Times New Roman"/>
          <w:sz w:val="28"/>
          <w:szCs w:val="28"/>
        </w:rPr>
        <w:t>дис</w:t>
      </w:r>
      <w:proofErr w:type="spellEnd"/>
      <w:r w:rsidRPr="00776D3F">
        <w:rPr>
          <w:rFonts w:cs="Times New Roman"/>
          <w:sz w:val="28"/>
          <w:szCs w:val="28"/>
        </w:rPr>
        <w:t xml:space="preserve"> .</w:t>
      </w:r>
      <w:proofErr w:type="spellStart"/>
      <w:proofErr w:type="gramEnd"/>
      <w:r w:rsidRPr="00776D3F">
        <w:rPr>
          <w:rFonts w:cs="Times New Roman"/>
          <w:sz w:val="28"/>
          <w:szCs w:val="28"/>
        </w:rPr>
        <w:t>к.ф.н.Ростов</w:t>
      </w:r>
      <w:proofErr w:type="spellEnd"/>
      <w:r w:rsidRPr="00776D3F">
        <w:rPr>
          <w:rFonts w:cs="Times New Roman"/>
          <w:sz w:val="28"/>
          <w:szCs w:val="28"/>
        </w:rPr>
        <w:t>-на-Дону, 2005.</w:t>
      </w:r>
    </w:p>
    <w:p w:rsidR="0034695D" w:rsidRPr="0034695D" w:rsidRDefault="0034695D" w:rsidP="0034695D">
      <w:pPr>
        <w:ind w:firstLine="0"/>
        <w:rPr>
          <w:b/>
        </w:rPr>
      </w:pPr>
      <w:r w:rsidRPr="0034695D">
        <w:rPr>
          <w:b/>
        </w:rPr>
        <w:t>С. 4</w:t>
      </w:r>
      <w:r>
        <w:rPr>
          <w:b/>
        </w:rPr>
        <w:t>4</w:t>
      </w:r>
      <w:r w:rsidRPr="0034695D">
        <w:rPr>
          <w:b/>
        </w:rPr>
        <w:t>______________________________</w:t>
      </w:r>
      <w:r w:rsidRPr="0034695D">
        <w:rPr>
          <w:b/>
        </w:rPr>
        <w:br/>
        <w:t>С. 4</w:t>
      </w:r>
      <w:r>
        <w:rPr>
          <w:b/>
        </w:rPr>
        <w:t>5</w:t>
      </w:r>
    </w:p>
    <w:p w:rsidR="0034695D" w:rsidRPr="0034695D" w:rsidRDefault="0034695D" w:rsidP="0034695D">
      <w:pPr>
        <w:pStyle w:val="a3"/>
        <w:numPr>
          <w:ilvl w:val="0"/>
          <w:numId w:val="1"/>
        </w:numPr>
        <w:tabs>
          <w:tab w:val="left" w:pos="284"/>
        </w:tabs>
        <w:ind w:left="0" w:hanging="11"/>
        <w:rPr>
          <w:rFonts w:cs="Times New Roman"/>
          <w:color w:val="0070C0"/>
          <w:szCs w:val="28"/>
        </w:rPr>
      </w:pPr>
      <w:r w:rsidRPr="0034695D">
        <w:rPr>
          <w:rFonts w:cs="Times New Roman"/>
          <w:color w:val="0070C0"/>
          <w:szCs w:val="28"/>
        </w:rPr>
        <w:t xml:space="preserve">Слово о Вечевом центре и Содружестве языческих объединений (27.08.2016, Коломенское, г. Москва) // Союз Славянских Общин Славянской Родной Веры. 31.08.2016. </w:t>
      </w:r>
      <w:hyperlink r:id="rId17" w:history="1">
        <w:r w:rsidRPr="0034695D">
          <w:rPr>
            <w:rStyle w:val="a4"/>
            <w:rFonts w:cs="Times New Roman"/>
            <w:color w:val="0070C0"/>
            <w:szCs w:val="28"/>
          </w:rPr>
          <w:t>http://www.rodnovery.ru/novosti/838-slovo-o-vechevom-tsentre-i-sodruzhestve-yazycheskikh-ob-edinenij</w:t>
        </w:r>
      </w:hyperlink>
      <w:r w:rsidRPr="0034695D">
        <w:rPr>
          <w:rFonts w:cs="Times New Roman"/>
          <w:color w:val="0070C0"/>
          <w:szCs w:val="28"/>
        </w:rPr>
        <w:t>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proofErr w:type="spellStart"/>
      <w:r w:rsidRPr="00776D3F">
        <w:rPr>
          <w:rFonts w:cs="Times New Roman"/>
          <w:sz w:val="28"/>
          <w:szCs w:val="28"/>
        </w:rPr>
        <w:t>Смульский</w:t>
      </w:r>
      <w:proofErr w:type="spellEnd"/>
      <w:r w:rsidRPr="00776D3F">
        <w:rPr>
          <w:rFonts w:cs="Times New Roman"/>
          <w:sz w:val="28"/>
          <w:szCs w:val="28"/>
        </w:rPr>
        <w:t xml:space="preserve"> Е.В. К развитию вопроса о понятии «неоязычество» // Colloquium heptaplomeres. Вып. № 1. 2014. С. 24-33.</w:t>
      </w:r>
    </w:p>
    <w:p w:rsidR="0034695D" w:rsidRPr="0034695D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color w:val="0070C0"/>
          <w:sz w:val="28"/>
          <w:szCs w:val="28"/>
        </w:rPr>
      </w:pPr>
      <w:proofErr w:type="spellStart"/>
      <w:r w:rsidRPr="0034695D">
        <w:rPr>
          <w:rFonts w:cs="Times New Roman"/>
          <w:color w:val="0070C0"/>
          <w:sz w:val="28"/>
          <w:szCs w:val="28"/>
        </w:rPr>
        <w:t>Хиневич</w:t>
      </w:r>
      <w:proofErr w:type="spellEnd"/>
      <w:r w:rsidRPr="0034695D">
        <w:rPr>
          <w:rFonts w:cs="Times New Roman"/>
          <w:color w:val="0070C0"/>
          <w:sz w:val="28"/>
          <w:szCs w:val="28"/>
        </w:rPr>
        <w:t xml:space="preserve"> А. Славяно-Арийская ведическая культура. Её отличия от язычества и неоязычества (2004) // http://akhinevich.narod.ru/anapa/index.htm.</w:t>
      </w:r>
    </w:p>
    <w:p w:rsidR="0034695D" w:rsidRPr="0034695D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color w:val="0070C0"/>
          <w:sz w:val="28"/>
          <w:szCs w:val="28"/>
        </w:rPr>
      </w:pPr>
      <w:r w:rsidRPr="0034695D">
        <w:rPr>
          <w:rFonts w:cs="Times New Roman"/>
          <w:color w:val="0070C0"/>
          <w:sz w:val="28"/>
          <w:szCs w:val="28"/>
        </w:rPr>
        <w:t>Царицынское обращение «О “неоязычестве” и современном язычестве. Против клерикализации гуманитарных наук» (20.02.2005) // Вестник традиционной культуры. Вып. № 3. М.,2005. С.188.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r w:rsidRPr="00776D3F">
        <w:rPr>
          <w:rFonts w:cs="Times New Roman"/>
          <w:sz w:val="28"/>
          <w:szCs w:val="28"/>
        </w:rPr>
        <w:t>Цыганков А. С. Неоязычество как феномен современного общества // Система ценностей современного общества. Вып. № 17-1.2011. С. 72.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r w:rsidRPr="00776D3F">
        <w:rPr>
          <w:rFonts w:cs="Times New Roman"/>
          <w:sz w:val="28"/>
          <w:szCs w:val="28"/>
        </w:rPr>
        <w:lastRenderedPageBreak/>
        <w:t>Шиженский Р.В. Славянская неоязыческая диаспора на территории современной России (по данным сети Интернет) // Диалог государства и религиозных объединений в пространстве современной культуры. Сборник статей Международной научно-практической конференции, г. Волгоград, 20-23 октября 2009. Волгоград: Изд-во ВолГУ, 2009. С. 361-367.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r w:rsidRPr="00776D3F">
        <w:rPr>
          <w:rFonts w:cs="Times New Roman"/>
          <w:sz w:val="28"/>
          <w:szCs w:val="28"/>
        </w:rPr>
        <w:t>Шнирелъман В. А. Неоязычество и национализм. Восточноевропейский ареал // Исследования по прикладной и неотложной этнологии. М.: ИЭА РАН, 1998.№ 114.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r w:rsidRPr="00776D3F">
        <w:rPr>
          <w:rFonts w:cs="Times New Roman"/>
          <w:sz w:val="28"/>
          <w:szCs w:val="28"/>
        </w:rPr>
        <w:t>Яшин В.Б. «</w:t>
      </w:r>
      <w:r w:rsidRPr="00776D3F">
        <w:rPr>
          <w:rFonts w:cs="Times New Roman"/>
          <w:bCs/>
          <w:sz w:val="28"/>
          <w:szCs w:val="28"/>
        </w:rPr>
        <w:t>Церковь православных староверов-инглингов»</w:t>
      </w:r>
      <w:r w:rsidRPr="00776D3F">
        <w:rPr>
          <w:rFonts w:cs="Times New Roman"/>
          <w:sz w:val="28"/>
          <w:szCs w:val="28"/>
        </w:rPr>
        <w:t xml:space="preserve"> как пример неоязыческого культа // Неоязычество на просторах Евразии / Сб. ст. сост. и ред. В.Шнирельман. М.: Библейско-богословский институт св. апостола Андрея, 2001.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  <w:lang w:val="en-US"/>
        </w:rPr>
      </w:pPr>
      <w:r w:rsidRPr="00776D3F">
        <w:rPr>
          <w:rFonts w:cs="Times New Roman"/>
          <w:sz w:val="28"/>
          <w:szCs w:val="28"/>
          <w:lang w:val="en-US"/>
        </w:rPr>
        <w:t xml:space="preserve">Adler M. Drawing Down the Moon: </w:t>
      </w:r>
      <w:r w:rsidRPr="00776D3F">
        <w:rPr>
          <w:rStyle w:val="l7"/>
          <w:rFonts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Witches, D</w:t>
      </w:r>
      <w:r w:rsidRPr="00776D3F">
        <w:rPr>
          <w:rStyle w:val="l6"/>
          <w:rFonts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ruids, </w:t>
      </w:r>
      <w:r w:rsidRPr="00776D3F">
        <w:rPr>
          <w:rStyle w:val="af6"/>
          <w:rFonts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Goddess-Wo</w:t>
      </w:r>
      <w:r w:rsidRPr="00776D3F">
        <w:rPr>
          <w:rStyle w:val="l7"/>
          <w:rFonts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rshippers, and</w:t>
      </w:r>
      <w:r w:rsidRPr="00776D3F">
        <w:rPr>
          <w:rStyle w:val="apple-converted-space"/>
          <w:rFonts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776D3F">
        <w:rPr>
          <w:rStyle w:val="l7"/>
          <w:rFonts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Other Pagan</w:t>
      </w:r>
      <w:r w:rsidRPr="00776D3F">
        <w:rPr>
          <w:rStyle w:val="l8"/>
          <w:rFonts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s in</w:t>
      </w:r>
      <w:r w:rsidRPr="00776D3F">
        <w:rPr>
          <w:rStyle w:val="apple-converted-space"/>
          <w:rFonts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776D3F">
        <w:rPr>
          <w:rStyle w:val="l8"/>
          <w:rFonts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America. NY: Penguin Books, 1979.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</w:rPr>
      </w:pPr>
      <w:proofErr w:type="spellStart"/>
      <w:r w:rsidRPr="00776D3F">
        <w:rPr>
          <w:rFonts w:cs="Times New Roman"/>
          <w:sz w:val="28"/>
          <w:szCs w:val="28"/>
          <w:lang w:val="en-US"/>
        </w:rPr>
        <w:t>Aitamurto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 K. </w:t>
      </w:r>
      <w:proofErr w:type="spellStart"/>
      <w:r w:rsidRPr="00776D3F">
        <w:rPr>
          <w:rFonts w:cs="Times New Roman"/>
          <w:sz w:val="28"/>
          <w:szCs w:val="28"/>
          <w:lang w:val="en-US"/>
        </w:rPr>
        <w:t>Neoyazychestvo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 or </w:t>
      </w:r>
      <w:proofErr w:type="spellStart"/>
      <w:r w:rsidRPr="00776D3F">
        <w:rPr>
          <w:rFonts w:cs="Times New Roman"/>
          <w:sz w:val="28"/>
          <w:szCs w:val="28"/>
          <w:lang w:val="en-US"/>
        </w:rPr>
        <w:t>Rodnoverie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? Reflection, Ethics and the Ideal of Religious Tolerance in the Study of Religion // </w:t>
      </w:r>
      <w:r w:rsidRPr="00776D3F">
        <w:rPr>
          <w:rFonts w:cs="Times New Roman"/>
          <w:sz w:val="28"/>
          <w:szCs w:val="28"/>
        </w:rPr>
        <w:t>Общество</w:t>
      </w:r>
      <w:r w:rsidRPr="00776D3F">
        <w:rPr>
          <w:rFonts w:cs="Times New Roman"/>
          <w:sz w:val="28"/>
          <w:szCs w:val="28"/>
          <w:lang w:val="en-US"/>
        </w:rPr>
        <w:t xml:space="preserve"> </w:t>
      </w:r>
      <w:r w:rsidRPr="00776D3F">
        <w:rPr>
          <w:rFonts w:cs="Times New Roman"/>
          <w:sz w:val="28"/>
          <w:szCs w:val="28"/>
        </w:rPr>
        <w:t>как</w:t>
      </w:r>
      <w:r w:rsidRPr="00776D3F">
        <w:rPr>
          <w:rFonts w:cs="Times New Roman"/>
          <w:sz w:val="28"/>
          <w:szCs w:val="28"/>
          <w:lang w:val="en-US"/>
        </w:rPr>
        <w:t xml:space="preserve"> </w:t>
      </w:r>
      <w:r w:rsidRPr="00776D3F">
        <w:rPr>
          <w:rFonts w:cs="Times New Roman"/>
          <w:sz w:val="28"/>
          <w:szCs w:val="28"/>
        </w:rPr>
        <w:t>со</w:t>
      </w:r>
      <w:r w:rsidRPr="00776D3F">
        <w:rPr>
          <w:rFonts w:cs="Times New Roman"/>
          <w:sz w:val="28"/>
          <w:szCs w:val="28"/>
          <w:lang w:val="en-US"/>
        </w:rPr>
        <w:t>-</w:t>
      </w:r>
      <w:r w:rsidRPr="00776D3F">
        <w:rPr>
          <w:rFonts w:cs="Times New Roman"/>
          <w:sz w:val="28"/>
          <w:szCs w:val="28"/>
        </w:rPr>
        <w:t>бытие</w:t>
      </w:r>
      <w:r w:rsidRPr="00776D3F">
        <w:rPr>
          <w:rFonts w:cs="Times New Roman"/>
          <w:sz w:val="28"/>
          <w:szCs w:val="28"/>
          <w:lang w:val="en-US"/>
        </w:rPr>
        <w:t>: «</w:t>
      </w:r>
      <w:r w:rsidRPr="00776D3F">
        <w:rPr>
          <w:rFonts w:cs="Times New Roman"/>
          <w:sz w:val="28"/>
          <w:szCs w:val="28"/>
        </w:rPr>
        <w:t>система</w:t>
      </w:r>
      <w:r w:rsidRPr="00776D3F">
        <w:rPr>
          <w:rFonts w:cs="Times New Roman"/>
          <w:sz w:val="28"/>
          <w:szCs w:val="28"/>
          <w:lang w:val="en-US"/>
        </w:rPr>
        <w:t xml:space="preserve">» </w:t>
      </w:r>
      <w:r w:rsidRPr="00776D3F">
        <w:rPr>
          <w:rFonts w:cs="Times New Roman"/>
          <w:sz w:val="28"/>
          <w:szCs w:val="28"/>
        </w:rPr>
        <w:t>и</w:t>
      </w:r>
      <w:r w:rsidRPr="00776D3F">
        <w:rPr>
          <w:rFonts w:cs="Times New Roman"/>
          <w:sz w:val="28"/>
          <w:szCs w:val="28"/>
          <w:lang w:val="en-US"/>
        </w:rPr>
        <w:t xml:space="preserve"> «</w:t>
      </w:r>
      <w:r w:rsidRPr="00776D3F">
        <w:rPr>
          <w:rFonts w:cs="Times New Roman"/>
          <w:sz w:val="28"/>
          <w:szCs w:val="28"/>
        </w:rPr>
        <w:t>жизненный</w:t>
      </w:r>
      <w:r w:rsidRPr="00776D3F">
        <w:rPr>
          <w:rFonts w:cs="Times New Roman"/>
          <w:sz w:val="28"/>
          <w:szCs w:val="28"/>
          <w:lang w:val="en-US"/>
        </w:rPr>
        <w:t xml:space="preserve"> </w:t>
      </w:r>
      <w:r w:rsidRPr="00776D3F">
        <w:rPr>
          <w:rFonts w:cs="Times New Roman"/>
          <w:sz w:val="28"/>
          <w:szCs w:val="28"/>
        </w:rPr>
        <w:t>мир</w:t>
      </w:r>
      <w:r w:rsidRPr="00776D3F">
        <w:rPr>
          <w:rFonts w:cs="Times New Roman"/>
          <w:sz w:val="28"/>
          <w:szCs w:val="28"/>
          <w:lang w:val="en-US"/>
        </w:rPr>
        <w:t xml:space="preserve">». </w:t>
      </w:r>
      <w:r w:rsidRPr="00776D3F">
        <w:rPr>
          <w:rFonts w:cs="Times New Roman"/>
          <w:sz w:val="28"/>
          <w:szCs w:val="28"/>
        </w:rPr>
        <w:t>Омск, 2007. С. 55-70.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  <w:lang w:val="en-US"/>
        </w:rPr>
      </w:pPr>
      <w:proofErr w:type="spellStart"/>
      <w:r w:rsidRPr="00776D3F">
        <w:rPr>
          <w:rFonts w:cs="Times New Roman"/>
          <w:sz w:val="28"/>
          <w:szCs w:val="28"/>
          <w:lang w:val="en-US"/>
        </w:rPr>
        <w:t>Bonewits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776D3F">
        <w:rPr>
          <w:rFonts w:cs="Times New Roman"/>
          <w:sz w:val="28"/>
          <w:szCs w:val="28"/>
          <w:lang w:val="en-US"/>
        </w:rPr>
        <w:t>I.Defining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 Paganism: Paleo-, </w:t>
      </w:r>
      <w:proofErr w:type="spellStart"/>
      <w:r w:rsidRPr="00776D3F">
        <w:rPr>
          <w:rFonts w:cs="Times New Roman"/>
          <w:sz w:val="28"/>
          <w:szCs w:val="28"/>
          <w:lang w:val="en-US"/>
        </w:rPr>
        <w:t>Meso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-, and Neo- / Isaac </w:t>
      </w:r>
      <w:proofErr w:type="spellStart"/>
      <w:r w:rsidRPr="00776D3F">
        <w:rPr>
          <w:rFonts w:cs="Times New Roman"/>
          <w:sz w:val="28"/>
          <w:szCs w:val="28"/>
          <w:lang w:val="en-US"/>
        </w:rPr>
        <w:t>Bonewits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 (Version 2.5.1), 1979, 2007 // </w:t>
      </w:r>
      <w:hyperlink r:id="rId18" w:history="1">
        <w:r w:rsidRPr="00776D3F">
          <w:rPr>
            <w:rStyle w:val="a4"/>
            <w:rFonts w:cs="Times New Roman"/>
            <w:color w:val="auto"/>
            <w:sz w:val="28"/>
            <w:szCs w:val="28"/>
            <w:lang w:val="en-US"/>
          </w:rPr>
          <w:t>http://www.neopagan.net/PaganDefs.html</w:t>
        </w:r>
      </w:hyperlink>
      <w:r w:rsidRPr="00776D3F">
        <w:rPr>
          <w:rFonts w:cs="Times New Roman"/>
          <w:sz w:val="28"/>
          <w:szCs w:val="28"/>
          <w:lang w:val="en-US"/>
        </w:rPr>
        <w:t>.</w:t>
      </w:r>
    </w:p>
    <w:p w:rsidR="0034695D" w:rsidRPr="00776D3F" w:rsidRDefault="0034695D" w:rsidP="0034695D">
      <w:pPr>
        <w:pStyle w:val="a3"/>
        <w:numPr>
          <w:ilvl w:val="0"/>
          <w:numId w:val="1"/>
        </w:numPr>
        <w:tabs>
          <w:tab w:val="left" w:pos="284"/>
        </w:tabs>
        <w:ind w:left="0" w:hanging="11"/>
        <w:rPr>
          <w:rFonts w:cs="Times New Roman"/>
          <w:szCs w:val="28"/>
          <w:lang w:val="en-US"/>
        </w:rPr>
      </w:pPr>
      <w:proofErr w:type="spellStart"/>
      <w:r w:rsidRPr="00776D3F">
        <w:rPr>
          <w:rFonts w:cs="Times New Roman"/>
          <w:szCs w:val="28"/>
          <w:lang w:val="en-US"/>
        </w:rPr>
        <w:t>Davidsen</w:t>
      </w:r>
      <w:proofErr w:type="spellEnd"/>
      <w:r w:rsidRPr="00776D3F">
        <w:rPr>
          <w:rFonts w:cs="Times New Roman"/>
          <w:szCs w:val="28"/>
          <w:lang w:val="en-US"/>
        </w:rPr>
        <w:t xml:space="preserve">, M. A. What is Wrong with Pagan Studies? A Review Essay on the Handbook of Contemporary Paganism // Method and Theory in the Study of Religion. Leiden: </w:t>
      </w:r>
      <w:proofErr w:type="gramStart"/>
      <w:r w:rsidRPr="00776D3F">
        <w:rPr>
          <w:rFonts w:cs="Times New Roman"/>
          <w:szCs w:val="28"/>
          <w:lang w:val="en-US"/>
        </w:rPr>
        <w:t>Brill,2012.Issue</w:t>
      </w:r>
      <w:proofErr w:type="gramEnd"/>
      <w:r w:rsidRPr="00776D3F">
        <w:rPr>
          <w:rFonts w:cs="Times New Roman"/>
          <w:szCs w:val="28"/>
          <w:lang w:val="en-US"/>
        </w:rPr>
        <w:t xml:space="preserve"> 24. P. 183–199.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  <w:lang w:val="en-US"/>
        </w:rPr>
      </w:pPr>
      <w:proofErr w:type="spellStart"/>
      <w:r w:rsidRPr="00776D3F">
        <w:rPr>
          <w:rFonts w:cs="Times New Roman"/>
          <w:sz w:val="28"/>
          <w:szCs w:val="28"/>
          <w:lang w:val="en-US"/>
        </w:rPr>
        <w:t>Gaidukov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, A. The Russian-Language Internet and </w:t>
      </w:r>
      <w:proofErr w:type="spellStart"/>
      <w:r w:rsidRPr="00776D3F">
        <w:rPr>
          <w:rFonts w:cs="Times New Roman"/>
          <w:sz w:val="28"/>
          <w:szCs w:val="28"/>
          <w:lang w:val="en-US"/>
        </w:rPr>
        <w:t>Rodnoverie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 (</w:t>
      </w:r>
      <w:r w:rsidRPr="00776D3F">
        <w:rPr>
          <w:rFonts w:cs="Times New Roman"/>
          <w:sz w:val="28"/>
          <w:szCs w:val="28"/>
        </w:rPr>
        <w:t>С</w:t>
      </w:r>
      <w:r w:rsidRPr="00776D3F">
        <w:rPr>
          <w:rFonts w:cs="Times New Roman"/>
          <w:sz w:val="28"/>
          <w:szCs w:val="28"/>
          <w:lang w:val="en-US"/>
        </w:rPr>
        <w:t>h 20) // Modern Pagan and Native Faith Movements in Central and Eastern Europe / Ed. by K. </w:t>
      </w:r>
      <w:proofErr w:type="spellStart"/>
      <w:r w:rsidRPr="00776D3F">
        <w:rPr>
          <w:rFonts w:cs="Times New Roman"/>
          <w:sz w:val="28"/>
          <w:szCs w:val="28"/>
          <w:lang w:val="en-US"/>
        </w:rPr>
        <w:t>Aitamurto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 and S. Simpson. </w:t>
      </w:r>
      <w:proofErr w:type="spellStart"/>
      <w:r w:rsidRPr="00776D3F">
        <w:rPr>
          <w:rFonts w:cs="Times New Roman"/>
          <w:sz w:val="28"/>
          <w:szCs w:val="28"/>
          <w:lang w:val="en-US"/>
        </w:rPr>
        <w:t>Porthcawl</w:t>
      </w:r>
      <w:proofErr w:type="spellEnd"/>
      <w:r w:rsidRPr="00776D3F">
        <w:rPr>
          <w:rFonts w:cs="Times New Roman"/>
          <w:sz w:val="28"/>
          <w:szCs w:val="28"/>
          <w:lang w:val="en-US"/>
        </w:rPr>
        <w:t>, UK: Acumen Publishing, 2013. P. 315- 332.</w:t>
      </w:r>
    </w:p>
    <w:p w:rsidR="0034695D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eastAsiaTheme="majorEastAsia" w:cs="Times New Roman"/>
          <w:sz w:val="28"/>
          <w:szCs w:val="28"/>
          <w:lang w:val="en-US"/>
        </w:rPr>
      </w:pPr>
      <w:r w:rsidRPr="00776D3F">
        <w:rPr>
          <w:rFonts w:cs="Times New Roman"/>
          <w:sz w:val="28"/>
          <w:szCs w:val="28"/>
          <w:lang w:val="en-US"/>
        </w:rPr>
        <w:t xml:space="preserve">Modern Paganism // </w:t>
      </w:r>
      <w:proofErr w:type="spellStart"/>
      <w:r w:rsidRPr="00776D3F">
        <w:rPr>
          <w:rFonts w:cs="Times New Roman"/>
          <w:sz w:val="28"/>
          <w:szCs w:val="28"/>
          <w:lang w:val="en-US"/>
        </w:rPr>
        <w:t>wikipedia</w:t>
      </w:r>
      <w:proofErr w:type="spellEnd"/>
      <w:r w:rsidRPr="00776D3F">
        <w:rPr>
          <w:rFonts w:eastAsiaTheme="majorEastAsia" w:cs="Times New Roman"/>
          <w:sz w:val="28"/>
          <w:szCs w:val="28"/>
          <w:lang w:val="en-US"/>
        </w:rPr>
        <w:t xml:space="preserve"> .</w:t>
      </w:r>
      <w:hyperlink r:id="rId19" w:history="1">
        <w:r w:rsidRPr="00776D3F">
          <w:rPr>
            <w:rStyle w:val="a4"/>
            <w:rFonts w:cs="Times New Roman"/>
            <w:color w:val="auto"/>
            <w:sz w:val="28"/>
            <w:szCs w:val="28"/>
            <w:lang w:val="en-US"/>
          </w:rPr>
          <w:t>https://en.wikipedia.org/wiki/Modern_Paganism</w:t>
        </w:r>
      </w:hyperlink>
      <w:r w:rsidRPr="00776D3F">
        <w:rPr>
          <w:rFonts w:eastAsiaTheme="majorEastAsia" w:cs="Times New Roman"/>
          <w:sz w:val="28"/>
          <w:szCs w:val="28"/>
          <w:lang w:val="en-US"/>
        </w:rPr>
        <w:t>.</w:t>
      </w:r>
    </w:p>
    <w:p w:rsidR="0034695D" w:rsidRPr="0034695D" w:rsidRDefault="0034695D" w:rsidP="0034695D">
      <w:pPr>
        <w:ind w:firstLine="0"/>
        <w:rPr>
          <w:b/>
        </w:rPr>
      </w:pPr>
      <w:r w:rsidRPr="0034695D">
        <w:rPr>
          <w:b/>
        </w:rPr>
        <w:t>С. 4</w:t>
      </w:r>
      <w:r>
        <w:rPr>
          <w:b/>
        </w:rPr>
        <w:t>5</w:t>
      </w:r>
      <w:r w:rsidRPr="0034695D">
        <w:rPr>
          <w:b/>
        </w:rPr>
        <w:t>______________________________</w:t>
      </w:r>
      <w:r w:rsidRPr="0034695D">
        <w:rPr>
          <w:b/>
        </w:rPr>
        <w:br/>
        <w:t>С. 4</w:t>
      </w:r>
      <w:r>
        <w:rPr>
          <w:b/>
        </w:rPr>
        <w:t>6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  <w:lang w:val="en-US"/>
        </w:rPr>
      </w:pPr>
      <w:r w:rsidRPr="00776D3F">
        <w:rPr>
          <w:rFonts w:cs="Times New Roman"/>
          <w:sz w:val="28"/>
          <w:szCs w:val="28"/>
          <w:lang w:val="en-US"/>
        </w:rPr>
        <w:t xml:space="preserve">Neo-paganism // </w:t>
      </w:r>
      <w:r w:rsidRPr="00776D3F">
        <w:rPr>
          <w:rFonts w:cs="Times New Roman"/>
          <w:bCs/>
          <w:sz w:val="28"/>
          <w:szCs w:val="28"/>
          <w:lang w:val="en-US"/>
        </w:rPr>
        <w:t>Britannica Encyclopedia of World Religions</w:t>
      </w:r>
      <w:r w:rsidRPr="00776D3F">
        <w:rPr>
          <w:rFonts w:cs="Times New Roman"/>
          <w:sz w:val="28"/>
          <w:szCs w:val="28"/>
          <w:lang w:val="en-US"/>
        </w:rPr>
        <w:t>. 2006. P.794-795.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  <w:lang w:val="en-US"/>
        </w:rPr>
      </w:pPr>
      <w:r w:rsidRPr="00776D3F">
        <w:rPr>
          <w:rFonts w:cs="Times New Roman"/>
          <w:sz w:val="28"/>
          <w:szCs w:val="28"/>
          <w:lang w:val="en-US"/>
        </w:rPr>
        <w:t>Pike S.M. Neopaganism // Encyclopedia of Religion, 2nd Ed./ Ed. By Lindsay Jones. Detroit: Thomson Gale, 2005. V.10. P. 6470.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  <w:lang w:val="en-US"/>
        </w:rPr>
      </w:pPr>
      <w:r w:rsidRPr="00776D3F">
        <w:rPr>
          <w:rFonts w:cs="Times New Roman"/>
          <w:sz w:val="28"/>
          <w:szCs w:val="28"/>
          <w:lang w:val="en-US"/>
        </w:rPr>
        <w:t xml:space="preserve">Simpson S., Filip M. Selected Words for Modern Pagan and Native Faith Movements in Central and Eastern Europe // Modern Pagan and Native Faith Movements in Central and Eastern Europe / Ed. by K. </w:t>
      </w:r>
      <w:proofErr w:type="spellStart"/>
      <w:r w:rsidRPr="00776D3F">
        <w:rPr>
          <w:rFonts w:cs="Times New Roman"/>
          <w:sz w:val="28"/>
          <w:szCs w:val="28"/>
          <w:lang w:val="en-US"/>
        </w:rPr>
        <w:t>Aitamurto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 and S. Simpson. </w:t>
      </w:r>
      <w:proofErr w:type="spellStart"/>
      <w:r w:rsidRPr="00776D3F">
        <w:rPr>
          <w:rFonts w:cs="Times New Roman"/>
          <w:sz w:val="28"/>
          <w:szCs w:val="28"/>
          <w:lang w:val="en-US"/>
        </w:rPr>
        <w:t>Porthcawl</w:t>
      </w:r>
      <w:proofErr w:type="spellEnd"/>
      <w:r w:rsidRPr="00776D3F">
        <w:rPr>
          <w:rFonts w:cs="Times New Roman"/>
          <w:sz w:val="28"/>
          <w:szCs w:val="28"/>
          <w:lang w:val="en-US"/>
        </w:rPr>
        <w:t>, UK: Acumen Publishing, 2013. P. 34.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  <w:lang w:val="en-US"/>
        </w:rPr>
      </w:pPr>
      <w:proofErr w:type="spellStart"/>
      <w:r w:rsidRPr="00776D3F">
        <w:rPr>
          <w:rFonts w:cs="Times New Roman"/>
          <w:sz w:val="28"/>
          <w:szCs w:val="28"/>
          <w:lang w:val="en-US"/>
        </w:rPr>
        <w:t>Strmiska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 M.F., </w:t>
      </w:r>
      <w:proofErr w:type="spellStart"/>
      <w:r w:rsidRPr="00776D3F">
        <w:rPr>
          <w:rFonts w:cs="Times New Roman"/>
          <w:sz w:val="28"/>
          <w:szCs w:val="28"/>
          <w:lang w:val="en-US"/>
        </w:rPr>
        <w:t>Sigurvinsson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 B.A. Asatru: Nordic Paganism in Iceland and America // Modern Paganism in World Cultures: Comparative Perspectives / </w:t>
      </w:r>
      <w:proofErr w:type="spellStart"/>
      <w:r w:rsidRPr="00776D3F">
        <w:rPr>
          <w:rFonts w:cs="Times New Roman"/>
          <w:sz w:val="28"/>
          <w:szCs w:val="28"/>
          <w:lang w:val="en-US"/>
        </w:rPr>
        <w:t>ed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 by M.F. </w:t>
      </w:r>
      <w:proofErr w:type="spellStart"/>
      <w:r w:rsidRPr="00776D3F">
        <w:rPr>
          <w:rFonts w:cs="Times New Roman"/>
          <w:sz w:val="28"/>
          <w:szCs w:val="28"/>
          <w:lang w:val="en-US"/>
        </w:rPr>
        <w:t>Strmiska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. Santa Barbara, </w:t>
      </w:r>
      <w:proofErr w:type="spellStart"/>
      <w:r w:rsidRPr="00776D3F">
        <w:rPr>
          <w:rFonts w:cs="Times New Roman"/>
          <w:sz w:val="28"/>
          <w:szCs w:val="28"/>
          <w:lang w:val="en-US"/>
        </w:rPr>
        <w:t>Dencer</w:t>
      </w:r>
      <w:proofErr w:type="spellEnd"/>
      <w:r w:rsidRPr="00776D3F">
        <w:rPr>
          <w:rFonts w:cs="Times New Roman"/>
          <w:sz w:val="28"/>
          <w:szCs w:val="28"/>
          <w:lang w:val="en-US"/>
        </w:rPr>
        <w:t>, and Oxford: ABC-Clio. 2005. P 127-180.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  <w:lang w:val="en-US"/>
        </w:rPr>
      </w:pPr>
      <w:proofErr w:type="spellStart"/>
      <w:r w:rsidRPr="00776D3F">
        <w:rPr>
          <w:rFonts w:cs="Times New Roman"/>
          <w:sz w:val="28"/>
          <w:szCs w:val="28"/>
          <w:lang w:val="en-US"/>
        </w:rPr>
        <w:t>Strmiska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, M.F. Modern Paganism in World Cultures // Modern Paganism in World Cultures: Comparative Perspectives / </w:t>
      </w:r>
      <w:proofErr w:type="spellStart"/>
      <w:r w:rsidRPr="00776D3F">
        <w:rPr>
          <w:rFonts w:cs="Times New Roman"/>
          <w:sz w:val="28"/>
          <w:szCs w:val="28"/>
          <w:lang w:val="en-US"/>
        </w:rPr>
        <w:t>ed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 by M.F. </w:t>
      </w:r>
      <w:proofErr w:type="spellStart"/>
      <w:r w:rsidRPr="00776D3F">
        <w:rPr>
          <w:rFonts w:cs="Times New Roman"/>
          <w:sz w:val="28"/>
          <w:szCs w:val="28"/>
          <w:lang w:val="en-US"/>
        </w:rPr>
        <w:t>Strmiska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. Santa Barbara, </w:t>
      </w:r>
      <w:proofErr w:type="spellStart"/>
      <w:r w:rsidRPr="00776D3F">
        <w:rPr>
          <w:rFonts w:cs="Times New Roman"/>
          <w:sz w:val="28"/>
          <w:szCs w:val="28"/>
          <w:lang w:val="en-US"/>
        </w:rPr>
        <w:t>Dencer</w:t>
      </w:r>
      <w:proofErr w:type="spellEnd"/>
      <w:r w:rsidRPr="00776D3F">
        <w:rPr>
          <w:rFonts w:cs="Times New Roman"/>
          <w:sz w:val="28"/>
          <w:szCs w:val="28"/>
          <w:lang w:val="en-US"/>
        </w:rPr>
        <w:t>, and Oxford: ABC-Clio. 2005. P. 18-22.</w:t>
      </w:r>
    </w:p>
    <w:p w:rsidR="0034695D" w:rsidRPr="0034695D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color w:val="0070C0"/>
          <w:sz w:val="28"/>
          <w:szCs w:val="28"/>
          <w:lang w:val="en-US"/>
        </w:rPr>
      </w:pPr>
      <w:r w:rsidRPr="0034695D">
        <w:rPr>
          <w:rFonts w:cs="Times New Roman"/>
          <w:color w:val="0070C0"/>
          <w:sz w:val="28"/>
          <w:szCs w:val="28"/>
          <w:lang w:val="en-US"/>
        </w:rPr>
        <w:lastRenderedPageBreak/>
        <w:t xml:space="preserve">The CR FAQ – An Introduction to Celtic </w:t>
      </w:r>
      <w:proofErr w:type="spellStart"/>
      <w:r w:rsidRPr="0034695D">
        <w:rPr>
          <w:rFonts w:cs="Times New Roman"/>
          <w:color w:val="0070C0"/>
          <w:sz w:val="28"/>
          <w:szCs w:val="28"/>
          <w:lang w:val="en-US"/>
        </w:rPr>
        <w:t>Reconstructionism</w:t>
      </w:r>
      <w:proofErr w:type="spellEnd"/>
      <w:r w:rsidRPr="0034695D">
        <w:rPr>
          <w:rFonts w:cs="Times New Roman"/>
          <w:color w:val="0070C0"/>
          <w:sz w:val="28"/>
          <w:szCs w:val="28"/>
          <w:lang w:val="en-US"/>
        </w:rPr>
        <w:t>. A consensus document, co-authored by representatives [</w:t>
      </w:r>
      <w:r w:rsidRPr="0034695D">
        <w:rPr>
          <w:rFonts w:cs="Times New Roman"/>
          <w:color w:val="0070C0"/>
          <w:sz w:val="28"/>
          <w:szCs w:val="28"/>
        </w:rPr>
        <w:t>Введение</w:t>
      </w:r>
      <w:r w:rsidRPr="0034695D">
        <w:rPr>
          <w:rFonts w:cs="Times New Roman"/>
          <w:color w:val="0070C0"/>
          <w:sz w:val="28"/>
          <w:szCs w:val="28"/>
          <w:lang w:val="en-US"/>
        </w:rPr>
        <w:t xml:space="preserve"> в </w:t>
      </w:r>
      <w:r w:rsidRPr="0034695D">
        <w:rPr>
          <w:rFonts w:cs="Times New Roman"/>
          <w:color w:val="0070C0"/>
          <w:sz w:val="28"/>
          <w:szCs w:val="28"/>
        </w:rPr>
        <w:t>кельтский</w:t>
      </w:r>
      <w:r w:rsidRPr="0034695D">
        <w:rPr>
          <w:rFonts w:cs="Times New Roman"/>
          <w:color w:val="0070C0"/>
          <w:sz w:val="28"/>
          <w:szCs w:val="28"/>
          <w:lang w:val="en-US"/>
        </w:rPr>
        <w:t xml:space="preserve"> </w:t>
      </w:r>
      <w:proofErr w:type="spellStart"/>
      <w:r w:rsidRPr="0034695D">
        <w:rPr>
          <w:rFonts w:cs="Times New Roman"/>
          <w:color w:val="0070C0"/>
          <w:sz w:val="28"/>
          <w:szCs w:val="28"/>
        </w:rPr>
        <w:t>реконструкционизм</w:t>
      </w:r>
      <w:proofErr w:type="spellEnd"/>
      <w:r w:rsidRPr="0034695D">
        <w:rPr>
          <w:rFonts w:cs="Times New Roman"/>
          <w:color w:val="0070C0"/>
          <w:sz w:val="28"/>
          <w:szCs w:val="28"/>
          <w:lang w:val="en-US"/>
        </w:rPr>
        <w:t>]. – http://paganachd.com/faq.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  <w:lang w:val="en-US"/>
        </w:rPr>
      </w:pPr>
      <w:r w:rsidRPr="00776D3F">
        <w:rPr>
          <w:rFonts w:cs="Times New Roman"/>
          <w:sz w:val="28"/>
          <w:szCs w:val="28"/>
          <w:lang w:val="en-US"/>
        </w:rPr>
        <w:t xml:space="preserve">Voices from the Pagan Census: A National Survey of Witches and Neo-Pagans in the United States / H.A. Berger, E.A. Leach, </w:t>
      </w:r>
      <w:proofErr w:type="spellStart"/>
      <w:r w:rsidRPr="00776D3F">
        <w:rPr>
          <w:rFonts w:cs="Times New Roman"/>
          <w:sz w:val="28"/>
          <w:szCs w:val="28"/>
          <w:lang w:val="en-US"/>
        </w:rPr>
        <w:t>L.</w:t>
      </w:r>
      <w:proofErr w:type="gramStart"/>
      <w:r w:rsidRPr="00776D3F">
        <w:rPr>
          <w:rFonts w:cs="Times New Roman"/>
          <w:sz w:val="28"/>
          <w:szCs w:val="28"/>
          <w:lang w:val="en-US"/>
        </w:rPr>
        <w:t>S.Shaffer</w:t>
      </w:r>
      <w:proofErr w:type="spellEnd"/>
      <w:proofErr w:type="gramEnd"/>
      <w:r w:rsidRPr="00776D3F">
        <w:rPr>
          <w:rFonts w:cs="Times New Roman"/>
          <w:sz w:val="28"/>
          <w:szCs w:val="28"/>
          <w:lang w:val="en-US"/>
        </w:rPr>
        <w:t>. US: University of South Carolina Press, 2003. P.1,2.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  <w:lang w:val="en-US"/>
        </w:rPr>
      </w:pPr>
      <w:proofErr w:type="spellStart"/>
      <w:r w:rsidRPr="00776D3F">
        <w:rPr>
          <w:rFonts w:cs="Times New Roman"/>
          <w:sz w:val="28"/>
          <w:szCs w:val="28"/>
          <w:lang w:val="en-US"/>
        </w:rPr>
        <w:t>Wilkowski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 R. </w:t>
      </w:r>
      <w:proofErr w:type="spellStart"/>
      <w:r w:rsidRPr="00776D3F">
        <w:rPr>
          <w:rFonts w:cs="Times New Roman"/>
          <w:sz w:val="28"/>
          <w:szCs w:val="28"/>
          <w:lang w:val="en-US"/>
        </w:rPr>
        <w:t>Neopogaństwo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776D3F">
        <w:rPr>
          <w:rFonts w:cs="Times New Roman"/>
          <w:sz w:val="28"/>
          <w:szCs w:val="28"/>
          <w:lang w:val="en-US"/>
        </w:rPr>
        <w:t>rodzimowierstwo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76D3F">
        <w:rPr>
          <w:rFonts w:cs="Times New Roman"/>
          <w:sz w:val="28"/>
          <w:szCs w:val="28"/>
          <w:lang w:val="en-US"/>
        </w:rPr>
        <w:t>i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76D3F">
        <w:rPr>
          <w:rFonts w:cs="Times New Roman"/>
          <w:sz w:val="28"/>
          <w:szCs w:val="28"/>
          <w:lang w:val="en-US"/>
        </w:rPr>
        <w:t>pseudorodzimowierstwo</w:t>
      </w:r>
      <w:proofErr w:type="spellEnd"/>
      <w:r w:rsidRPr="00776D3F">
        <w:rPr>
          <w:rFonts w:cs="Times New Roman"/>
          <w:sz w:val="28"/>
          <w:szCs w:val="28"/>
          <w:lang w:val="en-US"/>
        </w:rPr>
        <w:t>..</w:t>
      </w:r>
      <w:proofErr w:type="gramEnd"/>
      <w:r w:rsidRPr="00776D3F">
        <w:rPr>
          <w:rFonts w:cs="Times New Roman"/>
          <w:sz w:val="28"/>
          <w:szCs w:val="28"/>
          <w:lang w:val="en-US"/>
        </w:rPr>
        <w:t xml:space="preserve"> // </w:t>
      </w:r>
      <w:proofErr w:type="spellStart"/>
      <w:r w:rsidRPr="00776D3F">
        <w:rPr>
          <w:rFonts w:cs="Times New Roman"/>
          <w:sz w:val="28"/>
          <w:szCs w:val="28"/>
          <w:lang w:val="en-US"/>
        </w:rPr>
        <w:t>Gniazdo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Pr="00776D3F">
        <w:rPr>
          <w:rFonts w:cs="Times New Roman"/>
          <w:sz w:val="28"/>
          <w:szCs w:val="28"/>
          <w:lang w:val="en-US"/>
        </w:rPr>
        <w:t>Rodzima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76D3F">
        <w:rPr>
          <w:rFonts w:cs="Times New Roman"/>
          <w:sz w:val="28"/>
          <w:szCs w:val="28"/>
          <w:lang w:val="en-US"/>
        </w:rPr>
        <w:t>wiara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76D3F">
        <w:rPr>
          <w:rFonts w:cs="Times New Roman"/>
          <w:sz w:val="28"/>
          <w:szCs w:val="28"/>
          <w:lang w:val="en-US"/>
        </w:rPr>
        <w:t>i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76D3F">
        <w:rPr>
          <w:rFonts w:cs="Times New Roman"/>
          <w:sz w:val="28"/>
          <w:szCs w:val="28"/>
          <w:lang w:val="en-US"/>
        </w:rPr>
        <w:t>kultura</w:t>
      </w:r>
      <w:proofErr w:type="spellEnd"/>
      <w:r w:rsidRPr="00776D3F">
        <w:rPr>
          <w:rFonts w:cs="Times New Roman"/>
          <w:sz w:val="28"/>
          <w:szCs w:val="28"/>
          <w:lang w:val="en-US"/>
        </w:rPr>
        <w:t xml:space="preserve">. 22.07.2009. </w:t>
      </w:r>
      <w:hyperlink r:id="rId20" w:history="1">
        <w:r w:rsidRPr="00776D3F">
          <w:rPr>
            <w:rStyle w:val="a4"/>
            <w:rFonts w:cs="Times New Roman"/>
            <w:color w:val="auto"/>
            <w:sz w:val="28"/>
            <w:szCs w:val="28"/>
            <w:lang w:val="en-US"/>
          </w:rPr>
          <w:t>http://gniazdo.rodzimowiercy.pl/tekst.php?tekstid=633</w:t>
        </w:r>
      </w:hyperlink>
      <w:r w:rsidRPr="00776D3F">
        <w:rPr>
          <w:rFonts w:cs="Times New Roman"/>
          <w:sz w:val="28"/>
          <w:szCs w:val="28"/>
          <w:lang w:val="en-US"/>
        </w:rPr>
        <w:t>.</w:t>
      </w:r>
    </w:p>
    <w:p w:rsidR="0034695D" w:rsidRPr="00776D3F" w:rsidRDefault="0034695D" w:rsidP="0034695D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hanging="11"/>
        <w:rPr>
          <w:rFonts w:cs="Times New Roman"/>
          <w:sz w:val="28"/>
          <w:szCs w:val="28"/>
          <w:lang w:val="en-US"/>
        </w:rPr>
      </w:pPr>
      <w:r w:rsidRPr="00776D3F">
        <w:rPr>
          <w:rFonts w:cs="Times New Roman"/>
          <w:sz w:val="28"/>
          <w:szCs w:val="28"/>
          <w:lang w:val="en-US"/>
        </w:rPr>
        <w:t>York M. Pagan Theology: Paganism as a World Religion. New York: New York University Press, 2003. P. 14.</w:t>
      </w:r>
    </w:p>
    <w:p w:rsidR="00175E3A" w:rsidRDefault="00CF3E5F" w:rsidP="00CF3E5F">
      <w:pPr>
        <w:ind w:firstLine="0"/>
        <w:rPr>
          <w:b/>
        </w:rPr>
      </w:pPr>
      <w:r w:rsidRPr="00CF3E5F">
        <w:rPr>
          <w:b/>
        </w:rPr>
        <w:t>С. 4</w:t>
      </w:r>
      <w:r>
        <w:rPr>
          <w:b/>
        </w:rPr>
        <w:t>6</w:t>
      </w:r>
      <w:r w:rsidRPr="00CF3E5F">
        <w:rPr>
          <w:b/>
        </w:rPr>
        <w:t>______________________________</w:t>
      </w:r>
    </w:p>
    <w:p w:rsidR="00175E3A" w:rsidRDefault="00175E3A" w:rsidP="00CF3E5F">
      <w:pPr>
        <w:ind w:firstLine="0"/>
        <w:rPr>
          <w:b/>
        </w:rPr>
      </w:pPr>
    </w:p>
    <w:p w:rsidR="00A8436C" w:rsidRPr="00776D3F" w:rsidRDefault="00CF3E5F" w:rsidP="00CF3E5F">
      <w:pPr>
        <w:ind w:firstLine="0"/>
        <w:rPr>
          <w:rFonts w:cs="Times New Roman"/>
          <w:szCs w:val="28"/>
        </w:rPr>
      </w:pPr>
      <w:r w:rsidRPr="00CF3E5F">
        <w:rPr>
          <w:b/>
          <w:highlight w:val="green"/>
        </w:rPr>
        <w:t xml:space="preserve">Просьба при цитировании указывать корректную ссылку </w:t>
      </w:r>
      <w:r w:rsidR="00F903BC" w:rsidRPr="00F903BC">
        <w:rPr>
          <w:b/>
          <w:highlight w:val="green"/>
        </w:rPr>
        <w:t xml:space="preserve"> </w:t>
      </w:r>
      <w:r w:rsidR="00F903BC" w:rsidRPr="00F903BC">
        <w:rPr>
          <w:rFonts w:cs="Times New Roman"/>
          <w:b/>
          <w:szCs w:val="28"/>
          <w:highlight w:val="green"/>
        </w:rPr>
        <w:t>©</w:t>
      </w:r>
      <w:r w:rsidRPr="00CF3E5F">
        <w:rPr>
          <w:b/>
          <w:highlight w:val="green"/>
        </w:rPr>
        <w:t xml:space="preserve">: </w:t>
      </w:r>
      <w:r w:rsidRPr="00CF3E5F">
        <w:rPr>
          <w:b/>
          <w:highlight w:val="green"/>
        </w:rPr>
        <w:br/>
      </w:r>
      <w:r w:rsidRPr="00CF3E5F">
        <w:rPr>
          <w:rFonts w:eastAsia="Times New Roman" w:cs="Times New Roman"/>
          <w:b/>
          <w:bCs/>
          <w:szCs w:val="28"/>
          <w:highlight w:val="green"/>
          <w:bdr w:val="none" w:sz="0" w:space="0" w:color="auto" w:frame="1"/>
          <w:lang w:eastAsia="ru-RU"/>
        </w:rPr>
        <w:t>Гайдуков, А.В. Новое язычество, неоязычество, родноверие: проблема терминологии</w:t>
      </w:r>
      <w:r w:rsidRPr="00CF3E5F">
        <w:rPr>
          <w:rFonts w:eastAsia="Times New Roman" w:cs="Times New Roman"/>
          <w:szCs w:val="28"/>
          <w:highlight w:val="green"/>
          <w:lang w:eastAsia="ru-RU"/>
        </w:rPr>
        <w:t> // Язычество в современной России: опыт междисциплинарного исследования. Монография / под ред. Р.В. Шиженского. – Н. Новгород: Мининский Университет, Типография Поволжье, 2016. – </w:t>
      </w:r>
      <w:r w:rsidRPr="00CF3E5F">
        <w:rPr>
          <w:rFonts w:eastAsia="Times New Roman" w:cs="Times New Roman"/>
          <w:b/>
          <w:bCs/>
          <w:szCs w:val="28"/>
          <w:highlight w:val="green"/>
          <w:bdr w:val="none" w:sz="0" w:space="0" w:color="auto" w:frame="1"/>
          <w:lang w:eastAsia="ru-RU"/>
        </w:rPr>
        <w:t>С. 24-4</w:t>
      </w:r>
      <w:r w:rsidRPr="00CF3E5F">
        <w:rPr>
          <w:rFonts w:eastAsia="Times New Roman" w:cs="Times New Roman"/>
          <w:b/>
          <w:bCs/>
          <w:szCs w:val="28"/>
          <w:highlight w:val="green"/>
          <w:bdr w:val="none" w:sz="0" w:space="0" w:color="auto" w:frame="1"/>
          <w:lang w:eastAsia="ru-RU"/>
        </w:rPr>
        <w:t>6.</w:t>
      </w:r>
    </w:p>
    <w:sectPr w:rsidR="00A8436C" w:rsidRPr="00776D3F" w:rsidSect="00F903BC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57" w:rsidRDefault="00953A57" w:rsidP="001B127A">
      <w:r>
        <w:separator/>
      </w:r>
    </w:p>
  </w:endnote>
  <w:endnote w:type="continuationSeparator" w:id="0">
    <w:p w:rsidR="00953A57" w:rsidRDefault="00953A57" w:rsidP="001B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57" w:rsidRDefault="00953A57" w:rsidP="001B127A">
      <w:r>
        <w:separator/>
      </w:r>
    </w:p>
  </w:footnote>
  <w:footnote w:type="continuationSeparator" w:id="0">
    <w:p w:rsidR="00953A57" w:rsidRDefault="00953A57" w:rsidP="001B127A">
      <w:r>
        <w:continuationSeparator/>
      </w:r>
    </w:p>
  </w:footnote>
  <w:footnote w:id="1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Красников А.Н. Методологические проблемы религиоведения: Учебное пособие.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М., 2007.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С. 153.</w:t>
      </w:r>
    </w:p>
  </w:footnote>
  <w:footnote w:id="2">
    <w:p w:rsidR="0034695D" w:rsidRPr="00F903BC" w:rsidRDefault="0034695D" w:rsidP="00776D3F">
      <w:pPr>
        <w:pStyle w:val="a7"/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Шиженский</w:t>
      </w:r>
      <w:proofErr w:type="spellEnd"/>
      <w:r w:rsidRPr="00776D3F">
        <w:rPr>
          <w:rFonts w:cs="Times New Roman"/>
          <w:sz w:val="24"/>
          <w:szCs w:val="24"/>
        </w:rPr>
        <w:t xml:space="preserve"> Р.В. Славянская </w:t>
      </w:r>
      <w:proofErr w:type="spellStart"/>
      <w:r w:rsidRPr="00776D3F">
        <w:rPr>
          <w:rFonts w:cs="Times New Roman"/>
          <w:sz w:val="24"/>
          <w:szCs w:val="24"/>
        </w:rPr>
        <w:t>неоязыческая</w:t>
      </w:r>
      <w:proofErr w:type="spellEnd"/>
      <w:r w:rsidRPr="00776D3F">
        <w:rPr>
          <w:rFonts w:cs="Times New Roman"/>
          <w:sz w:val="24"/>
          <w:szCs w:val="24"/>
        </w:rPr>
        <w:t xml:space="preserve"> диаспора на территории современной России (по данным сети Интернет) // Диалог государства и религиозных объединений в пространстве современной культуры. Сборник статей Международной научно-практической конференции, г. Волгоград, 20-23 октября 2009.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 xml:space="preserve">Волгоград: Изд-во </w:t>
      </w:r>
      <w:proofErr w:type="spellStart"/>
      <w:r w:rsidRPr="00776D3F">
        <w:rPr>
          <w:rFonts w:cs="Times New Roman"/>
          <w:sz w:val="24"/>
          <w:szCs w:val="24"/>
        </w:rPr>
        <w:t>ВолГУ</w:t>
      </w:r>
      <w:proofErr w:type="spellEnd"/>
      <w:r w:rsidRPr="00776D3F">
        <w:rPr>
          <w:rFonts w:cs="Times New Roman"/>
          <w:sz w:val="24"/>
          <w:szCs w:val="24"/>
        </w:rPr>
        <w:t>, 2009.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С</w:t>
      </w:r>
      <w:r w:rsidRPr="00F903BC">
        <w:rPr>
          <w:rFonts w:cs="Times New Roman"/>
          <w:sz w:val="24"/>
          <w:szCs w:val="24"/>
          <w:lang w:val="en-US"/>
        </w:rPr>
        <w:t>. 361.</w:t>
      </w:r>
    </w:p>
  </w:footnote>
  <w:footnote w:id="3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lang w:val="en-US"/>
        </w:rPr>
        <w:t>Aitamurto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K. </w:t>
      </w:r>
      <w:proofErr w:type="spellStart"/>
      <w:r w:rsidRPr="00776D3F">
        <w:rPr>
          <w:rFonts w:cs="Times New Roman"/>
          <w:sz w:val="24"/>
          <w:szCs w:val="24"/>
          <w:lang w:val="en-US"/>
        </w:rPr>
        <w:t>Neoyazychestvo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or </w:t>
      </w:r>
      <w:proofErr w:type="spellStart"/>
      <w:r w:rsidRPr="00776D3F">
        <w:rPr>
          <w:rFonts w:cs="Times New Roman"/>
          <w:sz w:val="24"/>
          <w:szCs w:val="24"/>
          <w:lang w:val="en-US"/>
        </w:rPr>
        <w:t>Rodnoverie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? Reflection, Ethics and the Ideal of Religious Tolerance in the Study of Religion // </w:t>
      </w:r>
      <w:r w:rsidRPr="00776D3F">
        <w:rPr>
          <w:rFonts w:cs="Times New Roman"/>
          <w:sz w:val="24"/>
          <w:szCs w:val="24"/>
        </w:rPr>
        <w:t>Общество</w:t>
      </w:r>
      <w:r w:rsidRPr="00776D3F">
        <w:rPr>
          <w:rFonts w:cs="Times New Roman"/>
          <w:sz w:val="24"/>
          <w:szCs w:val="24"/>
          <w:lang w:val="en-US"/>
        </w:rPr>
        <w:t xml:space="preserve"> </w:t>
      </w:r>
      <w:r w:rsidRPr="00776D3F">
        <w:rPr>
          <w:rFonts w:cs="Times New Roman"/>
          <w:sz w:val="24"/>
          <w:szCs w:val="24"/>
        </w:rPr>
        <w:t>как</w:t>
      </w:r>
      <w:r w:rsidRPr="00776D3F">
        <w:rPr>
          <w:rFonts w:cs="Times New Roman"/>
          <w:sz w:val="24"/>
          <w:szCs w:val="24"/>
          <w:lang w:val="en-US"/>
        </w:rPr>
        <w:t xml:space="preserve"> </w:t>
      </w:r>
      <w:r w:rsidRPr="00776D3F">
        <w:rPr>
          <w:rFonts w:cs="Times New Roman"/>
          <w:sz w:val="24"/>
          <w:szCs w:val="24"/>
        </w:rPr>
        <w:t>со</w:t>
      </w:r>
      <w:r w:rsidRPr="00776D3F">
        <w:rPr>
          <w:rFonts w:cs="Times New Roman"/>
          <w:sz w:val="24"/>
          <w:szCs w:val="24"/>
          <w:lang w:val="en-US"/>
        </w:rPr>
        <w:t>-</w:t>
      </w:r>
      <w:r w:rsidRPr="00776D3F">
        <w:rPr>
          <w:rFonts w:cs="Times New Roman"/>
          <w:sz w:val="24"/>
          <w:szCs w:val="24"/>
        </w:rPr>
        <w:t>бытие</w:t>
      </w:r>
      <w:r w:rsidRPr="00776D3F">
        <w:rPr>
          <w:rFonts w:cs="Times New Roman"/>
          <w:sz w:val="24"/>
          <w:szCs w:val="24"/>
          <w:lang w:val="en-US"/>
        </w:rPr>
        <w:t>: «</w:t>
      </w:r>
      <w:r w:rsidRPr="00776D3F">
        <w:rPr>
          <w:rFonts w:cs="Times New Roman"/>
          <w:sz w:val="24"/>
          <w:szCs w:val="24"/>
        </w:rPr>
        <w:t>система</w:t>
      </w:r>
      <w:r w:rsidRPr="00776D3F">
        <w:rPr>
          <w:rFonts w:cs="Times New Roman"/>
          <w:sz w:val="24"/>
          <w:szCs w:val="24"/>
          <w:lang w:val="en-US"/>
        </w:rPr>
        <w:t xml:space="preserve">» </w:t>
      </w:r>
      <w:r w:rsidRPr="00776D3F">
        <w:rPr>
          <w:rFonts w:cs="Times New Roman"/>
          <w:sz w:val="24"/>
          <w:szCs w:val="24"/>
        </w:rPr>
        <w:t>и</w:t>
      </w:r>
      <w:r w:rsidRPr="00776D3F">
        <w:rPr>
          <w:rFonts w:cs="Times New Roman"/>
          <w:sz w:val="24"/>
          <w:szCs w:val="24"/>
          <w:lang w:val="en-US"/>
        </w:rPr>
        <w:t xml:space="preserve"> «</w:t>
      </w:r>
      <w:r w:rsidRPr="00776D3F">
        <w:rPr>
          <w:rFonts w:cs="Times New Roman"/>
          <w:sz w:val="24"/>
          <w:szCs w:val="24"/>
        </w:rPr>
        <w:t>жизненный</w:t>
      </w:r>
      <w:r w:rsidRPr="00776D3F">
        <w:rPr>
          <w:rFonts w:cs="Times New Roman"/>
          <w:sz w:val="24"/>
          <w:szCs w:val="24"/>
          <w:lang w:val="en-US"/>
        </w:rPr>
        <w:t xml:space="preserve"> </w:t>
      </w:r>
      <w:r w:rsidRPr="00776D3F">
        <w:rPr>
          <w:rFonts w:cs="Times New Roman"/>
          <w:sz w:val="24"/>
          <w:szCs w:val="24"/>
        </w:rPr>
        <w:t>мир</w:t>
      </w:r>
      <w:r w:rsidRPr="00776D3F">
        <w:rPr>
          <w:rFonts w:cs="Times New Roman"/>
          <w:sz w:val="24"/>
          <w:szCs w:val="24"/>
          <w:lang w:val="en-US"/>
        </w:rPr>
        <w:t xml:space="preserve">». </w:t>
      </w:r>
      <w:r w:rsidRPr="00776D3F">
        <w:rPr>
          <w:rFonts w:cs="Times New Roman"/>
          <w:sz w:val="24"/>
          <w:szCs w:val="24"/>
        </w:rPr>
        <w:t xml:space="preserve">Омск, 2007. С. 55-70; Гайдуков А.В. «Неоязычество»: проблемы трактовки и использования термина // </w:t>
      </w:r>
      <w:proofErr w:type="spellStart"/>
      <w:r w:rsidRPr="00776D3F">
        <w:rPr>
          <w:rFonts w:cs="Times New Roman"/>
          <w:sz w:val="24"/>
          <w:szCs w:val="24"/>
        </w:rPr>
        <w:t>Герценовские</w:t>
      </w:r>
      <w:proofErr w:type="spellEnd"/>
      <w:r w:rsidRPr="00776D3F">
        <w:rPr>
          <w:rFonts w:cs="Times New Roman"/>
          <w:sz w:val="24"/>
          <w:szCs w:val="24"/>
        </w:rPr>
        <w:t xml:space="preserve"> чтения 2009. Актуальные проблемы социальных наук. Сборник научных и учебно-методических трудов / отв. ред. В.В. Барабанов; Сост. А.Б. Николаев.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СПб., 2010.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 xml:space="preserve">С. 328-335; Михеева И. Б. Неоязычество как религиозно-культурный феномен современности: проблема дефиниции // </w:t>
      </w:r>
      <w:proofErr w:type="spellStart"/>
      <w:r w:rsidRPr="00776D3F">
        <w:rPr>
          <w:rFonts w:cs="Times New Roman"/>
          <w:sz w:val="24"/>
          <w:szCs w:val="24"/>
        </w:rPr>
        <w:t>Герценовские</w:t>
      </w:r>
      <w:proofErr w:type="spellEnd"/>
      <w:r w:rsidRPr="00776D3F">
        <w:rPr>
          <w:rFonts w:cs="Times New Roman"/>
          <w:sz w:val="24"/>
          <w:szCs w:val="24"/>
        </w:rPr>
        <w:t xml:space="preserve"> чтения 2010. Актуальные проблемы социальных наук. Сб. науч. и учебно-метод. трудов / отв. </w:t>
      </w:r>
      <w:proofErr w:type="spellStart"/>
      <w:r w:rsidRPr="00776D3F">
        <w:rPr>
          <w:rFonts w:cs="Times New Roman"/>
          <w:sz w:val="24"/>
          <w:szCs w:val="24"/>
        </w:rPr>
        <w:t>ред</w:t>
      </w:r>
      <w:proofErr w:type="spellEnd"/>
      <w:r w:rsidRPr="00776D3F"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В.В.Барабанов</w:t>
      </w:r>
      <w:proofErr w:type="spellEnd"/>
      <w:r w:rsidRPr="00776D3F">
        <w:rPr>
          <w:rFonts w:cs="Times New Roman"/>
          <w:sz w:val="24"/>
          <w:szCs w:val="24"/>
        </w:rPr>
        <w:t xml:space="preserve">; сост. </w:t>
      </w:r>
      <w:proofErr w:type="spellStart"/>
      <w:r w:rsidRPr="00776D3F">
        <w:rPr>
          <w:rFonts w:cs="Times New Roman"/>
          <w:sz w:val="24"/>
          <w:szCs w:val="24"/>
        </w:rPr>
        <w:t>А.Б.Николаев</w:t>
      </w:r>
      <w:proofErr w:type="spellEnd"/>
      <w:r w:rsidRPr="00776D3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СПб., 2011.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Ч. 2.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 xml:space="preserve">С. 239-143; </w:t>
      </w:r>
      <w:proofErr w:type="spellStart"/>
      <w:r w:rsidRPr="00776D3F">
        <w:rPr>
          <w:rFonts w:cs="Times New Roman"/>
          <w:sz w:val="24"/>
          <w:szCs w:val="24"/>
          <w:shd w:val="clear" w:color="auto" w:fill="FFFFFF"/>
        </w:rPr>
        <w:t>Кутарев</w:t>
      </w:r>
      <w:proofErr w:type="spellEnd"/>
      <w:r w:rsidRPr="00776D3F">
        <w:rPr>
          <w:rFonts w:cs="Times New Roman"/>
          <w:sz w:val="24"/>
          <w:szCs w:val="24"/>
          <w:shd w:val="clear" w:color="auto" w:fill="FFFFFF"/>
        </w:rPr>
        <w:t xml:space="preserve"> О.В. Неоязычество Европы // Философия и культура. 2014. № 12. С. 1801–1810; </w:t>
      </w:r>
      <w:proofErr w:type="spellStart"/>
      <w:r w:rsidRPr="00776D3F">
        <w:rPr>
          <w:rFonts w:cs="Times New Roman"/>
          <w:sz w:val="24"/>
          <w:szCs w:val="24"/>
        </w:rPr>
        <w:t>Смульский</w:t>
      </w:r>
      <w:proofErr w:type="spellEnd"/>
      <w:r w:rsidRPr="00776D3F">
        <w:rPr>
          <w:rFonts w:cs="Times New Roman"/>
          <w:sz w:val="24"/>
          <w:szCs w:val="24"/>
        </w:rPr>
        <w:t xml:space="preserve"> Е.В. К развитию вопроса о понятии «неоязычество» // </w:t>
      </w:r>
      <w:proofErr w:type="spellStart"/>
      <w:r w:rsidRPr="00776D3F">
        <w:rPr>
          <w:rFonts w:cs="Times New Roman"/>
          <w:sz w:val="24"/>
          <w:szCs w:val="24"/>
        </w:rPr>
        <w:t>Colloquium</w:t>
      </w:r>
      <w:proofErr w:type="spellEnd"/>
      <w:r w:rsidRPr="00776D3F"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heptaplomeres</w:t>
      </w:r>
      <w:proofErr w:type="spellEnd"/>
      <w:r w:rsidRPr="00776D3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Вып</w:t>
      </w:r>
      <w:proofErr w:type="spellEnd"/>
      <w:r w:rsidRPr="00776D3F">
        <w:rPr>
          <w:rFonts w:cs="Times New Roman"/>
          <w:sz w:val="24"/>
          <w:szCs w:val="24"/>
        </w:rPr>
        <w:t>. № 1.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2014.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С. 24-33.</w:t>
      </w:r>
    </w:p>
  </w:footnote>
  <w:footnote w:id="4">
    <w:p w:rsidR="0034695D" w:rsidRPr="00776D3F" w:rsidRDefault="0034695D" w:rsidP="00776D3F">
      <w:pPr>
        <w:widowControl w:val="0"/>
        <w:autoSpaceDE w:val="0"/>
        <w:autoSpaceDN w:val="0"/>
        <w:adjustRightInd w:val="0"/>
        <w:ind w:right="50"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Гайдуков, А.В. Молодежная субкультура славянского неоязычества в Петербурге // Молодежные движения и субкультуры Санкт-Петербурга: Социология и антропологический анализ / под ред. В. </w:t>
      </w:r>
      <w:proofErr w:type="spellStart"/>
      <w:r w:rsidRPr="00776D3F">
        <w:rPr>
          <w:rFonts w:cs="Times New Roman"/>
          <w:sz w:val="24"/>
          <w:szCs w:val="24"/>
        </w:rPr>
        <w:t>Костюшева</w:t>
      </w:r>
      <w:proofErr w:type="spellEnd"/>
      <w:r w:rsidRPr="00776D3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СПб.: Институт социологии РАН СПб. Филиал; Норма, 1999.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С. 26.</w:t>
      </w:r>
    </w:p>
  </w:footnote>
  <w:footnote w:id="5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Гайдуков, А.В. Молодежная субкультура славянского неоязычества в Петербурге… С.27.</w:t>
      </w:r>
    </w:p>
  </w:footnote>
  <w:footnote w:id="6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Гайдуков, А.В. «Неоязычество»: проблемы трактовки и использования термина // </w:t>
      </w:r>
      <w:proofErr w:type="spellStart"/>
      <w:r w:rsidRPr="00776D3F">
        <w:rPr>
          <w:rFonts w:cs="Times New Roman"/>
          <w:sz w:val="24"/>
          <w:szCs w:val="24"/>
        </w:rPr>
        <w:t>Герценовские</w:t>
      </w:r>
      <w:proofErr w:type="spellEnd"/>
      <w:r w:rsidRPr="00776D3F">
        <w:rPr>
          <w:rFonts w:cs="Times New Roman"/>
          <w:sz w:val="24"/>
          <w:szCs w:val="24"/>
        </w:rPr>
        <w:t xml:space="preserve"> чтения 2009. Актуальные проблемы социальных наук. Сборник научных и учебно-методических трудов / Отв. ред. В.В. Барабанов; Сост. А.Б. Николаев.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СПб., 2010.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С. 328-335.</w:t>
      </w:r>
    </w:p>
  </w:footnote>
  <w:footnote w:id="7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См. об этом Зализняк А.А. О профессиональной и любительской лингвистике // Наука и жизнь 2009.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 xml:space="preserve">№1,2. </w:t>
      </w:r>
    </w:p>
  </w:footnote>
  <w:footnote w:id="8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  <w:shd w:val="clear" w:color="auto" w:fill="FFFFFF"/>
        </w:rPr>
        <w:t xml:space="preserve">Гайдуков А.В. Социальные функции неоязычества: проблема изучения </w:t>
      </w:r>
      <w:r w:rsidRPr="00776D3F">
        <w:rPr>
          <w:rFonts w:eastAsia="Times New Roman" w:cs="Times New Roman"/>
          <w:bCs/>
          <w:sz w:val="24"/>
          <w:szCs w:val="24"/>
        </w:rPr>
        <w:t>//</w:t>
      </w:r>
      <w:r w:rsidRPr="00776D3F">
        <w:rPr>
          <w:rFonts w:cs="Times New Roman"/>
          <w:sz w:val="24"/>
          <w:szCs w:val="24"/>
        </w:rPr>
        <w:t xml:space="preserve"> COLLOQUIUM HEPTAPLOMERES: Научный альманах.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Вып</w:t>
      </w:r>
      <w:proofErr w:type="spellEnd"/>
      <w:r w:rsidRPr="00776D3F">
        <w:rPr>
          <w:rFonts w:cs="Times New Roman"/>
          <w:sz w:val="24"/>
          <w:szCs w:val="24"/>
        </w:rPr>
        <w:t>. I: Язычество в XX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 xml:space="preserve">XXI веках: российский и европейский контекст / Составители: А. А. Бесков, Р.В. </w:t>
      </w:r>
      <w:proofErr w:type="spellStart"/>
      <w:r w:rsidRPr="00776D3F">
        <w:rPr>
          <w:rFonts w:cs="Times New Roman"/>
          <w:sz w:val="24"/>
          <w:szCs w:val="24"/>
        </w:rPr>
        <w:t>Шиженский</w:t>
      </w:r>
      <w:proofErr w:type="spellEnd"/>
      <w:r w:rsidRPr="00776D3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Нижний Новгород: НГПУ им. К. Минина, 2014.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С. 52-56.</w:t>
      </w:r>
    </w:p>
  </w:footnote>
  <w:footnote w:id="9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Резепова</w:t>
      </w:r>
      <w:proofErr w:type="spellEnd"/>
      <w:r w:rsidRPr="00776D3F">
        <w:rPr>
          <w:rFonts w:cs="Times New Roman"/>
          <w:sz w:val="24"/>
          <w:szCs w:val="24"/>
        </w:rPr>
        <w:t xml:space="preserve"> И.С. Неоязычество в культуре. </w:t>
      </w:r>
      <w:proofErr w:type="spellStart"/>
      <w:r w:rsidRPr="00776D3F">
        <w:rPr>
          <w:rFonts w:cs="Times New Roman"/>
          <w:sz w:val="24"/>
          <w:szCs w:val="24"/>
        </w:rPr>
        <w:t>Автореф</w:t>
      </w:r>
      <w:proofErr w:type="spellEnd"/>
      <w:r w:rsidRPr="00776D3F">
        <w:rPr>
          <w:rFonts w:cs="Times New Roman"/>
          <w:sz w:val="24"/>
          <w:szCs w:val="24"/>
        </w:rPr>
        <w:t xml:space="preserve">. </w:t>
      </w:r>
      <w:proofErr w:type="spellStart"/>
      <w:r w:rsidRPr="00776D3F">
        <w:rPr>
          <w:rFonts w:cs="Times New Roman"/>
          <w:sz w:val="24"/>
          <w:szCs w:val="24"/>
        </w:rPr>
        <w:t>дис</w:t>
      </w:r>
      <w:proofErr w:type="spellEnd"/>
      <w:proofErr w:type="gramStart"/>
      <w:r w:rsidRPr="00776D3F">
        <w:rPr>
          <w:rFonts w:cs="Times New Roman"/>
          <w:sz w:val="24"/>
          <w:szCs w:val="24"/>
        </w:rPr>
        <w:t xml:space="preserve"> ..</w:t>
      </w:r>
      <w:proofErr w:type="gramEnd"/>
      <w:r w:rsidRPr="00776D3F">
        <w:rPr>
          <w:rFonts w:cs="Times New Roman"/>
          <w:sz w:val="24"/>
          <w:szCs w:val="24"/>
        </w:rPr>
        <w:t>к.ф.н.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Ростов-на-Дону,2005.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Style w:val="apple-converted-space"/>
          <w:rFonts w:eastAsiaTheme="majorEastAsia" w:cs="Times New Roman"/>
          <w:sz w:val="24"/>
          <w:szCs w:val="24"/>
        </w:rPr>
        <w:t>С.3.</w:t>
      </w:r>
    </w:p>
  </w:footnote>
  <w:footnote w:id="10">
    <w:p w:rsidR="0034695D" w:rsidRPr="00F903BC" w:rsidRDefault="0034695D" w:rsidP="00776D3F">
      <w:pPr>
        <w:pStyle w:val="a7"/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См., напр.: 750 определений религии: история символизаций и интерпретаций: монография / под ред. Е. И. Аринина; Владимирский гос. ун-т им. А.Г. и Н.Г. Столетовых.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Владимир</w:t>
      </w:r>
      <w:r w:rsidRPr="00F903BC">
        <w:rPr>
          <w:rFonts w:cs="Times New Roman"/>
          <w:sz w:val="24"/>
          <w:szCs w:val="24"/>
          <w:lang w:val="en-US"/>
        </w:rPr>
        <w:t xml:space="preserve">: </w:t>
      </w:r>
      <w:proofErr w:type="spellStart"/>
      <w:r w:rsidRPr="00776D3F">
        <w:rPr>
          <w:rFonts w:cs="Times New Roman"/>
          <w:sz w:val="24"/>
          <w:szCs w:val="24"/>
        </w:rPr>
        <w:t>Изд</w:t>
      </w:r>
      <w:proofErr w:type="spellEnd"/>
      <w:r w:rsidRPr="00F903BC">
        <w:rPr>
          <w:rFonts w:cs="Times New Roman"/>
          <w:sz w:val="24"/>
          <w:szCs w:val="24"/>
          <w:lang w:val="en-US"/>
        </w:rPr>
        <w:t>-</w:t>
      </w:r>
      <w:r w:rsidRPr="00776D3F">
        <w:rPr>
          <w:rFonts w:cs="Times New Roman"/>
          <w:sz w:val="24"/>
          <w:szCs w:val="24"/>
        </w:rPr>
        <w:t>во</w:t>
      </w:r>
      <w:r w:rsidRPr="00F903B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ВлГУ</w:t>
      </w:r>
      <w:proofErr w:type="spellEnd"/>
      <w:r w:rsidRPr="00F903BC">
        <w:rPr>
          <w:rFonts w:cs="Times New Roman"/>
          <w:sz w:val="24"/>
          <w:szCs w:val="24"/>
          <w:lang w:val="en-US"/>
        </w:rPr>
        <w:t xml:space="preserve">, 2014. ‒ 460 </w:t>
      </w:r>
      <w:r w:rsidRPr="00776D3F">
        <w:rPr>
          <w:rFonts w:cs="Times New Roman"/>
          <w:sz w:val="24"/>
          <w:szCs w:val="24"/>
        </w:rPr>
        <w:t>с</w:t>
      </w:r>
      <w:r w:rsidRPr="00F903BC">
        <w:rPr>
          <w:rFonts w:cs="Times New Roman"/>
          <w:sz w:val="24"/>
          <w:szCs w:val="24"/>
          <w:lang w:val="en-US"/>
        </w:rPr>
        <w:t>.</w:t>
      </w:r>
    </w:p>
  </w:footnote>
  <w:footnote w:id="11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  <w:lang w:val="en-US"/>
        </w:rPr>
        <w:t xml:space="preserve"> Pike S.M. Neopaganism // Encyclopedia of Religion, 2nd Ed./ Ed. By Lindsay Jones.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776D3F">
        <w:rPr>
          <w:rFonts w:cs="Times New Roman"/>
          <w:sz w:val="24"/>
          <w:szCs w:val="24"/>
          <w:lang w:val="en-US"/>
        </w:rPr>
        <w:t>Detroit: Thomson Gale, 2005.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776D3F">
        <w:rPr>
          <w:rFonts w:cs="Times New Roman"/>
          <w:sz w:val="24"/>
          <w:szCs w:val="24"/>
          <w:lang w:val="en-US"/>
        </w:rPr>
        <w:t>V.10.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776D3F">
        <w:rPr>
          <w:rFonts w:cs="Times New Roman"/>
          <w:sz w:val="24"/>
          <w:szCs w:val="24"/>
          <w:lang w:val="en-US"/>
        </w:rPr>
        <w:t>P. 6470.</w:t>
      </w:r>
    </w:p>
  </w:footnote>
  <w:footnote w:id="12">
    <w:p w:rsidR="0034695D" w:rsidRPr="00712E56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  <w:lang w:val="en-US"/>
        </w:rPr>
        <w:t xml:space="preserve"> Neo-paganism // </w:t>
      </w:r>
      <w:r w:rsidRPr="00776D3F">
        <w:rPr>
          <w:rFonts w:cs="Times New Roman"/>
          <w:bCs/>
          <w:sz w:val="24"/>
          <w:szCs w:val="24"/>
          <w:lang w:val="en-US"/>
        </w:rPr>
        <w:t>Britannica Encyclopedia of World Religions</w:t>
      </w:r>
      <w:r w:rsidRPr="00776D3F">
        <w:rPr>
          <w:rFonts w:cs="Times New Roman"/>
          <w:sz w:val="24"/>
          <w:szCs w:val="24"/>
          <w:lang w:val="en-US"/>
        </w:rPr>
        <w:t>.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712E56">
        <w:rPr>
          <w:rFonts w:cs="Times New Roman"/>
          <w:sz w:val="24"/>
          <w:szCs w:val="24"/>
        </w:rPr>
        <w:t xml:space="preserve">2006. </w:t>
      </w:r>
      <w:r w:rsidRPr="00776D3F">
        <w:rPr>
          <w:rFonts w:cs="Times New Roman"/>
          <w:sz w:val="24"/>
          <w:szCs w:val="24"/>
          <w:lang w:val="en-US"/>
        </w:rPr>
        <w:t>P</w:t>
      </w:r>
      <w:r w:rsidRPr="00712E56">
        <w:rPr>
          <w:rFonts w:cs="Times New Roman"/>
          <w:sz w:val="24"/>
          <w:szCs w:val="24"/>
        </w:rPr>
        <w:t>.794-795.</w:t>
      </w:r>
    </w:p>
  </w:footnote>
  <w:footnote w:id="13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Балагушкин</w:t>
      </w:r>
      <w:proofErr w:type="spellEnd"/>
      <w:r w:rsidRPr="00776D3F">
        <w:rPr>
          <w:rFonts w:cs="Times New Roman"/>
          <w:sz w:val="24"/>
          <w:szCs w:val="24"/>
        </w:rPr>
        <w:t xml:space="preserve"> E.Г. Неоязычество // Новая философская энциклопедия. М., 2000.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то же // Институт Философии Российской Академии Наук.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http://iphras.ru/elib/2057.html.</w:t>
      </w:r>
    </w:p>
  </w:footnote>
  <w:footnote w:id="14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lang w:val="en-US"/>
        </w:rPr>
        <w:t>Gaidukov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, A. The Russian-Language Internet and </w:t>
      </w:r>
      <w:proofErr w:type="spellStart"/>
      <w:r w:rsidRPr="00776D3F">
        <w:rPr>
          <w:rFonts w:cs="Times New Roman"/>
          <w:sz w:val="24"/>
          <w:szCs w:val="24"/>
          <w:lang w:val="en-US"/>
        </w:rPr>
        <w:t>Rodnoverie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(</w:t>
      </w:r>
      <w:r w:rsidRPr="00776D3F">
        <w:rPr>
          <w:rFonts w:cs="Times New Roman"/>
          <w:sz w:val="24"/>
          <w:szCs w:val="24"/>
        </w:rPr>
        <w:t>С</w:t>
      </w:r>
      <w:r w:rsidRPr="00776D3F">
        <w:rPr>
          <w:rFonts w:cs="Times New Roman"/>
          <w:sz w:val="24"/>
          <w:szCs w:val="24"/>
          <w:lang w:val="en-US"/>
        </w:rPr>
        <w:t>h 20) // Modern Pagan and Native Faith Movements in Central and Eastern Europe / Ed. by K. </w:t>
      </w:r>
      <w:proofErr w:type="spellStart"/>
      <w:r w:rsidRPr="00776D3F">
        <w:rPr>
          <w:rFonts w:cs="Times New Roman"/>
          <w:sz w:val="24"/>
          <w:szCs w:val="24"/>
          <w:lang w:val="en-US"/>
        </w:rPr>
        <w:t>Aitamurto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and S. Simpson.</w:t>
      </w:r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lang w:val="en-US"/>
        </w:rPr>
        <w:t>Porthcawl</w:t>
      </w:r>
      <w:proofErr w:type="spellEnd"/>
      <w:r w:rsidRPr="00776D3F">
        <w:rPr>
          <w:rFonts w:cs="Times New Roman"/>
          <w:sz w:val="24"/>
          <w:szCs w:val="24"/>
          <w:lang w:val="en-US"/>
        </w:rPr>
        <w:t>, UK: Acumen Publishing, 2013.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776D3F">
        <w:rPr>
          <w:rFonts w:cs="Times New Roman"/>
          <w:sz w:val="24"/>
          <w:szCs w:val="24"/>
          <w:lang w:val="en-US"/>
        </w:rPr>
        <w:t>P. 315- 332.</w:t>
      </w:r>
    </w:p>
  </w:footnote>
  <w:footnote w:id="15">
    <w:p w:rsidR="0034695D" w:rsidRPr="00CC1E1F" w:rsidRDefault="0034695D" w:rsidP="00776D3F">
      <w:pPr>
        <w:pStyle w:val="a7"/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CC1E1F">
        <w:rPr>
          <w:rFonts w:cs="Times New Roman"/>
          <w:sz w:val="24"/>
          <w:szCs w:val="24"/>
          <w:lang w:val="en-US"/>
        </w:rPr>
        <w:t xml:space="preserve"> </w:t>
      </w:r>
      <w:r w:rsidRPr="00776D3F">
        <w:rPr>
          <w:rFonts w:cs="Times New Roman"/>
          <w:sz w:val="24"/>
          <w:szCs w:val="24"/>
        </w:rPr>
        <w:t>Неоязычество</w:t>
      </w:r>
      <w:r w:rsidRPr="00CC1E1F">
        <w:rPr>
          <w:rFonts w:cs="Times New Roman"/>
          <w:sz w:val="24"/>
          <w:szCs w:val="24"/>
          <w:lang w:val="en-US"/>
        </w:rPr>
        <w:t xml:space="preserve"> // </w:t>
      </w:r>
      <w:r w:rsidRPr="00776D3F">
        <w:rPr>
          <w:rFonts w:cs="Times New Roman"/>
          <w:sz w:val="24"/>
          <w:szCs w:val="24"/>
        </w:rPr>
        <w:t>Википедия</w:t>
      </w:r>
      <w:r w:rsidRPr="00CC1E1F">
        <w:rPr>
          <w:rFonts w:cs="Times New Roman"/>
          <w:sz w:val="24"/>
          <w:szCs w:val="24"/>
          <w:lang w:val="en-US"/>
        </w:rPr>
        <w:t>. [04.08.2016] https://ru.wikipedia.org/wiki/</w:t>
      </w:r>
      <w:r w:rsidRPr="00776D3F">
        <w:rPr>
          <w:rFonts w:cs="Times New Roman"/>
          <w:sz w:val="24"/>
          <w:szCs w:val="24"/>
        </w:rPr>
        <w:t>Неоязычество</w:t>
      </w:r>
      <w:r w:rsidRPr="00CC1E1F">
        <w:rPr>
          <w:rFonts w:cs="Times New Roman"/>
          <w:sz w:val="24"/>
          <w:szCs w:val="24"/>
          <w:lang w:val="en-US"/>
        </w:rPr>
        <w:t>. (</w:t>
      </w:r>
      <w:r w:rsidRPr="00776D3F">
        <w:rPr>
          <w:rFonts w:cs="Times New Roman"/>
          <w:sz w:val="24"/>
          <w:szCs w:val="24"/>
        </w:rPr>
        <w:t>дата</w:t>
      </w:r>
      <w:r w:rsidRPr="00CC1E1F">
        <w:rPr>
          <w:rFonts w:cs="Times New Roman"/>
          <w:sz w:val="24"/>
          <w:szCs w:val="24"/>
          <w:lang w:val="en-US"/>
        </w:rPr>
        <w:t xml:space="preserve"> </w:t>
      </w:r>
      <w:r w:rsidRPr="00776D3F">
        <w:rPr>
          <w:rFonts w:cs="Times New Roman"/>
          <w:sz w:val="24"/>
          <w:szCs w:val="24"/>
        </w:rPr>
        <w:t>обращения</w:t>
      </w:r>
      <w:r w:rsidRPr="00CC1E1F">
        <w:rPr>
          <w:rFonts w:cs="Times New Roman"/>
          <w:sz w:val="24"/>
          <w:szCs w:val="24"/>
          <w:lang w:val="en-US"/>
        </w:rPr>
        <w:t xml:space="preserve"> 01.10.2016)</w:t>
      </w:r>
    </w:p>
  </w:footnote>
  <w:footnote w:id="16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  <w:lang w:val="en-US"/>
        </w:rPr>
        <w:t xml:space="preserve"> Modern Paganism // </w:t>
      </w:r>
      <w:proofErr w:type="spellStart"/>
      <w:proofErr w:type="gramStart"/>
      <w:r w:rsidRPr="00776D3F">
        <w:rPr>
          <w:rFonts w:cs="Times New Roman"/>
          <w:sz w:val="24"/>
          <w:szCs w:val="24"/>
          <w:lang w:val="en-US"/>
        </w:rPr>
        <w:t>wikipedia</w:t>
      </w:r>
      <w:proofErr w:type="spellEnd"/>
      <w:r w:rsidRPr="00776D3F">
        <w:rPr>
          <w:rFonts w:eastAsiaTheme="majorEastAsia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eastAsiaTheme="majorEastAsia" w:cs="Times New Roman"/>
          <w:sz w:val="24"/>
          <w:szCs w:val="24"/>
          <w:lang w:val="en-US"/>
        </w:rPr>
        <w:t xml:space="preserve"> </w:t>
      </w:r>
      <w:hyperlink r:id="rId1" w:history="1">
        <w:r w:rsidRPr="00776D3F">
          <w:rPr>
            <w:rStyle w:val="a4"/>
            <w:rFonts w:cs="Times New Roman"/>
            <w:color w:val="auto"/>
            <w:sz w:val="24"/>
            <w:szCs w:val="24"/>
            <w:lang w:val="en-US"/>
          </w:rPr>
          <w:t>https://en.wikipedia.org/wiki/Modern_Paganism</w:t>
        </w:r>
      </w:hyperlink>
      <w:r w:rsidRPr="00776D3F">
        <w:rPr>
          <w:rFonts w:eastAsiaTheme="majorEastAsia" w:cs="Times New Roman"/>
          <w:sz w:val="24"/>
          <w:szCs w:val="24"/>
          <w:lang w:val="en-US"/>
        </w:rPr>
        <w:t xml:space="preserve">. </w:t>
      </w:r>
    </w:p>
  </w:footnote>
  <w:footnote w:id="17">
    <w:p w:rsidR="0034695D" w:rsidRPr="00712E56" w:rsidRDefault="0034695D" w:rsidP="00776D3F">
      <w:pPr>
        <w:pStyle w:val="a7"/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Шиженский</w:t>
      </w:r>
      <w:proofErr w:type="spellEnd"/>
      <w:r w:rsidRPr="00776D3F">
        <w:rPr>
          <w:rFonts w:cs="Times New Roman"/>
          <w:sz w:val="24"/>
          <w:szCs w:val="24"/>
        </w:rPr>
        <w:t xml:space="preserve"> Р.В. Славянская </w:t>
      </w:r>
      <w:proofErr w:type="spellStart"/>
      <w:r w:rsidRPr="00776D3F">
        <w:rPr>
          <w:rFonts w:cs="Times New Roman"/>
          <w:sz w:val="24"/>
          <w:szCs w:val="24"/>
        </w:rPr>
        <w:t>неоязыческая</w:t>
      </w:r>
      <w:proofErr w:type="spellEnd"/>
      <w:r w:rsidRPr="00776D3F">
        <w:rPr>
          <w:rFonts w:cs="Times New Roman"/>
          <w:sz w:val="24"/>
          <w:szCs w:val="24"/>
        </w:rPr>
        <w:t xml:space="preserve"> диаспора на территории современной России (по данным сети Интернет)// Диалог государства и религиозных объединений в пространстве современной культуры. Сборник статей Международной научно-практической конференции, г. Волгоград, 20-23 октября 2009.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 xml:space="preserve">Волгоград: Изд-во </w:t>
      </w:r>
      <w:proofErr w:type="spellStart"/>
      <w:r w:rsidRPr="00776D3F">
        <w:rPr>
          <w:rFonts w:cs="Times New Roman"/>
          <w:sz w:val="24"/>
          <w:szCs w:val="24"/>
        </w:rPr>
        <w:t>ВолГУ</w:t>
      </w:r>
      <w:proofErr w:type="spellEnd"/>
      <w:r w:rsidRPr="00776D3F">
        <w:rPr>
          <w:rFonts w:cs="Times New Roman"/>
          <w:sz w:val="24"/>
          <w:szCs w:val="24"/>
        </w:rPr>
        <w:t>, 2009.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С</w:t>
      </w:r>
      <w:r w:rsidRPr="00712E56">
        <w:rPr>
          <w:rFonts w:cs="Times New Roman"/>
          <w:sz w:val="24"/>
          <w:szCs w:val="24"/>
          <w:lang w:val="en-US"/>
        </w:rPr>
        <w:t xml:space="preserve">. 361-367 </w:t>
      </w:r>
    </w:p>
  </w:footnote>
  <w:footnote w:id="18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  <w:lang w:val="en-US"/>
        </w:rPr>
        <w:t xml:space="preserve"> Voices from the Pagan Census: A National Survey of Witches and Neo-Pagans in the United States / H.A. Berger, E.A. Leach, </w:t>
      </w:r>
      <w:proofErr w:type="spellStart"/>
      <w:r w:rsidRPr="00776D3F">
        <w:rPr>
          <w:rFonts w:cs="Times New Roman"/>
          <w:sz w:val="24"/>
          <w:szCs w:val="24"/>
          <w:lang w:val="en-US"/>
        </w:rPr>
        <w:t>L.</w:t>
      </w:r>
      <w:proofErr w:type="gramStart"/>
      <w:r w:rsidRPr="00776D3F">
        <w:rPr>
          <w:rFonts w:cs="Times New Roman"/>
          <w:sz w:val="24"/>
          <w:szCs w:val="24"/>
          <w:lang w:val="en-US"/>
        </w:rPr>
        <w:t>S.Shaffer</w:t>
      </w:r>
      <w:proofErr w:type="spellEnd"/>
      <w:proofErr w:type="gramEnd"/>
      <w:r w:rsidRPr="00776D3F">
        <w:rPr>
          <w:rFonts w:cs="Times New Roman"/>
          <w:sz w:val="24"/>
          <w:szCs w:val="24"/>
          <w:lang w:val="en-US"/>
        </w:rPr>
        <w:t>. US: University of South Carolina Press, 2003. P.1,2</w:t>
      </w:r>
    </w:p>
  </w:footnote>
  <w:footnote w:id="19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  <w:lang w:val="en-US"/>
        </w:rPr>
        <w:t xml:space="preserve"> </w:t>
      </w:r>
      <w:r w:rsidRPr="00776D3F">
        <w:rPr>
          <w:rFonts w:cs="Times New Roman"/>
          <w:sz w:val="24"/>
          <w:szCs w:val="24"/>
        </w:rPr>
        <w:t>См</w:t>
      </w:r>
      <w:r w:rsidRPr="00776D3F">
        <w:rPr>
          <w:rFonts w:cs="Times New Roman"/>
          <w:sz w:val="24"/>
          <w:szCs w:val="24"/>
          <w:lang w:val="en-US"/>
        </w:rPr>
        <w:t xml:space="preserve">.: </w:t>
      </w:r>
      <w:proofErr w:type="spellStart"/>
      <w:r w:rsidRPr="00776D3F">
        <w:rPr>
          <w:rFonts w:cs="Times New Roman"/>
          <w:sz w:val="24"/>
          <w:szCs w:val="24"/>
          <w:lang w:val="en-US"/>
        </w:rPr>
        <w:t>Bonewits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776D3F">
        <w:rPr>
          <w:rFonts w:cs="Times New Roman"/>
          <w:sz w:val="24"/>
          <w:szCs w:val="24"/>
          <w:lang w:val="en-US"/>
        </w:rPr>
        <w:t>I.Defining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Paganism: Paleo-, </w:t>
      </w:r>
      <w:proofErr w:type="spellStart"/>
      <w:r w:rsidRPr="00776D3F">
        <w:rPr>
          <w:rFonts w:cs="Times New Roman"/>
          <w:sz w:val="24"/>
          <w:szCs w:val="24"/>
          <w:lang w:val="en-US"/>
        </w:rPr>
        <w:t>Meso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-, and Neo- / Isaac </w:t>
      </w:r>
      <w:proofErr w:type="spellStart"/>
      <w:r w:rsidRPr="00776D3F">
        <w:rPr>
          <w:rFonts w:cs="Times New Roman"/>
          <w:sz w:val="24"/>
          <w:szCs w:val="24"/>
          <w:lang w:val="en-US"/>
        </w:rPr>
        <w:t>Bonewits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(Version 2.5.1), 1979, 2007 // http://www.neopagan.net/PaganDefs.html.</w:t>
      </w:r>
    </w:p>
  </w:footnote>
  <w:footnote w:id="20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См., напр.: Лютова С.Н. Архетипический политеизм М. Цветаевой и неоязычество в русской культуре ХХ века // Марина Цветаева: эпоха, культура, судьба Десятая цветаевская международная научно-тематическая конференция. 2003. С. 395-408, </w:t>
      </w:r>
      <w:proofErr w:type="spellStart"/>
      <w:r w:rsidRPr="00776D3F">
        <w:rPr>
          <w:rFonts w:cs="Times New Roman"/>
          <w:sz w:val="24"/>
          <w:szCs w:val="24"/>
        </w:rPr>
        <w:t>Резепова</w:t>
      </w:r>
      <w:proofErr w:type="spellEnd"/>
      <w:r w:rsidRPr="00776D3F">
        <w:rPr>
          <w:rFonts w:cs="Times New Roman"/>
          <w:sz w:val="24"/>
          <w:szCs w:val="24"/>
        </w:rPr>
        <w:t xml:space="preserve"> И.С. Неоязычество в культуре: История и современность: </w:t>
      </w:r>
      <w:proofErr w:type="spellStart"/>
      <w:r w:rsidRPr="00776D3F">
        <w:rPr>
          <w:rFonts w:cs="Times New Roman"/>
          <w:sz w:val="24"/>
          <w:szCs w:val="24"/>
        </w:rPr>
        <w:t>дисс</w:t>
      </w:r>
      <w:proofErr w:type="spellEnd"/>
      <w:r w:rsidRPr="00776D3F">
        <w:rPr>
          <w:rFonts w:cs="Times New Roman"/>
          <w:sz w:val="24"/>
          <w:szCs w:val="24"/>
        </w:rPr>
        <w:t>. к.ф.н.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Ростов-на-Дону, 2005 и др.</w:t>
      </w:r>
    </w:p>
  </w:footnote>
  <w:footnote w:id="21">
    <w:p w:rsidR="0034695D" w:rsidRPr="00776D3F" w:rsidRDefault="0034695D" w:rsidP="00776D3F">
      <w:pPr>
        <w:pStyle w:val="af3"/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776D3F">
        <w:rPr>
          <w:sz w:val="24"/>
          <w:szCs w:val="24"/>
          <w:vertAlign w:val="superscript"/>
        </w:rPr>
        <w:footnoteRef/>
      </w:r>
      <w:r w:rsidRPr="00776D3F">
        <w:rPr>
          <w:sz w:val="24"/>
          <w:szCs w:val="24"/>
        </w:rPr>
        <w:t xml:space="preserve"> </w:t>
      </w:r>
      <w:proofErr w:type="spellStart"/>
      <w:r w:rsidRPr="00776D3F">
        <w:rPr>
          <w:sz w:val="24"/>
          <w:szCs w:val="24"/>
        </w:rPr>
        <w:t>Прибыловский</w:t>
      </w:r>
      <w:proofErr w:type="spellEnd"/>
      <w:r w:rsidRPr="00776D3F">
        <w:rPr>
          <w:sz w:val="24"/>
          <w:szCs w:val="24"/>
        </w:rPr>
        <w:t xml:space="preserve"> В. Словарь новых политических партий и организаций России. 4-е изд., </w:t>
      </w:r>
      <w:proofErr w:type="spellStart"/>
      <w:r w:rsidRPr="00776D3F">
        <w:rPr>
          <w:sz w:val="24"/>
          <w:szCs w:val="24"/>
        </w:rPr>
        <w:t>испр</w:t>
      </w:r>
      <w:proofErr w:type="spellEnd"/>
      <w:proofErr w:type="gramStart"/>
      <w:r w:rsidRPr="00776D3F">
        <w:rPr>
          <w:sz w:val="24"/>
          <w:szCs w:val="24"/>
        </w:rPr>
        <w:t>.</w:t>
      </w:r>
      <w:proofErr w:type="gramEnd"/>
      <w:r w:rsidRPr="00776D3F">
        <w:rPr>
          <w:sz w:val="24"/>
          <w:szCs w:val="24"/>
        </w:rPr>
        <w:t xml:space="preserve"> и доп.</w:t>
      </w:r>
      <w:r>
        <w:rPr>
          <w:sz w:val="24"/>
          <w:szCs w:val="24"/>
        </w:rPr>
        <w:t xml:space="preserve"> </w:t>
      </w:r>
      <w:r w:rsidRPr="00776D3F">
        <w:rPr>
          <w:sz w:val="24"/>
          <w:szCs w:val="24"/>
        </w:rPr>
        <w:t>М.: Панорама, 1992, Мороз В.Л. Борцы за «Святую Русь» и защитники «Советской Родины» // Национальная правая прежде и теперь: Историко-социологические очерки. Часть II. Российская консервативная идеология и современность.</w:t>
      </w:r>
      <w:r>
        <w:rPr>
          <w:sz w:val="24"/>
          <w:szCs w:val="24"/>
        </w:rPr>
        <w:t xml:space="preserve"> </w:t>
      </w:r>
      <w:proofErr w:type="spellStart"/>
      <w:r w:rsidRPr="00776D3F">
        <w:rPr>
          <w:sz w:val="24"/>
          <w:szCs w:val="24"/>
        </w:rPr>
        <w:t>Вып</w:t>
      </w:r>
      <w:proofErr w:type="spellEnd"/>
      <w:r w:rsidRPr="00776D3F">
        <w:rPr>
          <w:sz w:val="24"/>
          <w:szCs w:val="24"/>
        </w:rPr>
        <w:t>. 1.</w:t>
      </w:r>
      <w:r>
        <w:rPr>
          <w:sz w:val="24"/>
          <w:szCs w:val="24"/>
        </w:rPr>
        <w:t xml:space="preserve"> </w:t>
      </w:r>
      <w:r w:rsidRPr="00776D3F">
        <w:rPr>
          <w:sz w:val="24"/>
          <w:szCs w:val="24"/>
        </w:rPr>
        <w:t>СПб: Ин-т социологии РАН С.-Петербургский филиал, 1992.</w:t>
      </w:r>
      <w:r>
        <w:rPr>
          <w:sz w:val="24"/>
          <w:szCs w:val="24"/>
        </w:rPr>
        <w:t xml:space="preserve"> </w:t>
      </w:r>
      <w:r w:rsidRPr="00776D3F">
        <w:rPr>
          <w:sz w:val="24"/>
          <w:szCs w:val="24"/>
        </w:rPr>
        <w:t>С. 63-</w:t>
      </w:r>
      <w:proofErr w:type="gramStart"/>
      <w:r w:rsidRPr="00776D3F">
        <w:rPr>
          <w:sz w:val="24"/>
          <w:szCs w:val="24"/>
        </w:rPr>
        <w:t>96..</w:t>
      </w:r>
      <w:proofErr w:type="gramEnd"/>
    </w:p>
  </w:footnote>
  <w:footnote w:id="22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Показательной иллюстрацией такого «русского неоязычества» могут быть отмеченные в Татарстане этнические татары-</w:t>
      </w:r>
      <w:proofErr w:type="spellStart"/>
      <w:r w:rsidRPr="00776D3F">
        <w:rPr>
          <w:rFonts w:cs="Times New Roman"/>
          <w:sz w:val="24"/>
          <w:szCs w:val="24"/>
        </w:rPr>
        <w:t>родноверы</w:t>
      </w:r>
      <w:proofErr w:type="spellEnd"/>
      <w:r w:rsidRPr="00776D3F">
        <w:rPr>
          <w:rFonts w:cs="Times New Roman"/>
          <w:sz w:val="24"/>
          <w:szCs w:val="24"/>
        </w:rPr>
        <w:t xml:space="preserve">, ориентированные не на тюркское </w:t>
      </w:r>
      <w:proofErr w:type="spellStart"/>
      <w:r w:rsidRPr="00776D3F">
        <w:rPr>
          <w:rFonts w:cs="Times New Roman"/>
          <w:sz w:val="24"/>
          <w:szCs w:val="24"/>
        </w:rPr>
        <w:t>тенгрианство</w:t>
      </w:r>
      <w:proofErr w:type="spellEnd"/>
      <w:r w:rsidRPr="00776D3F">
        <w:rPr>
          <w:rFonts w:cs="Times New Roman"/>
          <w:sz w:val="24"/>
          <w:szCs w:val="24"/>
        </w:rPr>
        <w:t>, а именно на славянское неоязычество.</w:t>
      </w:r>
    </w:p>
  </w:footnote>
  <w:footnote w:id="23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iCs/>
          <w:sz w:val="24"/>
          <w:szCs w:val="24"/>
          <w:shd w:val="clear" w:color="auto" w:fill="FFFFFF"/>
        </w:rPr>
        <w:t>Шнирелъман</w:t>
      </w:r>
      <w:proofErr w:type="spellEnd"/>
      <w:r w:rsidRPr="00776D3F">
        <w:rPr>
          <w:rFonts w:cs="Times New Roman"/>
          <w:iCs/>
          <w:sz w:val="24"/>
          <w:szCs w:val="24"/>
          <w:shd w:val="clear" w:color="auto" w:fill="FFFFFF"/>
        </w:rPr>
        <w:t xml:space="preserve"> В. А. Неоязычество и национализм. Восточноевропейский ареал // Исследования по прикладной и неотложной этнологии.</w:t>
      </w:r>
      <w:r>
        <w:rPr>
          <w:rFonts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776D3F">
        <w:rPr>
          <w:rFonts w:cs="Times New Roman"/>
          <w:iCs/>
          <w:sz w:val="24"/>
          <w:szCs w:val="24"/>
          <w:shd w:val="clear" w:color="auto" w:fill="FFFFFF"/>
        </w:rPr>
        <w:t>М. :</w:t>
      </w:r>
      <w:proofErr w:type="gramEnd"/>
      <w:r w:rsidRPr="00776D3F">
        <w:rPr>
          <w:rFonts w:cs="Times New Roman"/>
          <w:iCs/>
          <w:sz w:val="24"/>
          <w:szCs w:val="24"/>
          <w:shd w:val="clear" w:color="auto" w:fill="FFFFFF"/>
        </w:rPr>
        <w:t xml:space="preserve"> ИЭА РАН, 1998.</w:t>
      </w:r>
      <w:r>
        <w:rPr>
          <w:rFonts w:cs="Times New Roman"/>
          <w:iCs/>
          <w:sz w:val="24"/>
          <w:szCs w:val="24"/>
          <w:shd w:val="clear" w:color="auto" w:fill="FFFFFF"/>
        </w:rPr>
        <w:t xml:space="preserve"> </w:t>
      </w:r>
      <w:r w:rsidRPr="00776D3F">
        <w:rPr>
          <w:rFonts w:cs="Times New Roman"/>
          <w:iCs/>
          <w:sz w:val="24"/>
          <w:szCs w:val="24"/>
          <w:shd w:val="clear" w:color="auto" w:fill="FFFFFF"/>
        </w:rPr>
        <w:t>№ 114.</w:t>
      </w:r>
      <w:r>
        <w:rPr>
          <w:rFonts w:cs="Times New Roman"/>
          <w:iCs/>
          <w:sz w:val="24"/>
          <w:szCs w:val="24"/>
          <w:shd w:val="clear" w:color="auto" w:fill="FFFFFF"/>
        </w:rPr>
        <w:t xml:space="preserve"> </w:t>
      </w:r>
      <w:r w:rsidRPr="00776D3F">
        <w:rPr>
          <w:rFonts w:cs="Times New Roman"/>
          <w:iCs/>
          <w:sz w:val="24"/>
          <w:szCs w:val="24"/>
          <w:shd w:val="clear" w:color="auto" w:fill="FFFFFF"/>
        </w:rPr>
        <w:t>С. 3-4.</w:t>
      </w:r>
    </w:p>
  </w:footnote>
  <w:footnote w:id="24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Прибыловский</w:t>
      </w:r>
      <w:proofErr w:type="spellEnd"/>
      <w:r w:rsidRPr="00776D3F">
        <w:rPr>
          <w:rFonts w:cs="Times New Roman"/>
          <w:sz w:val="24"/>
          <w:szCs w:val="24"/>
        </w:rPr>
        <w:t xml:space="preserve"> В. Русское Неоязычество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квазирелигия</w:t>
      </w:r>
      <w:proofErr w:type="spellEnd"/>
      <w:r w:rsidRPr="00776D3F">
        <w:rPr>
          <w:rFonts w:cs="Times New Roman"/>
          <w:sz w:val="24"/>
          <w:szCs w:val="24"/>
        </w:rPr>
        <w:t xml:space="preserve"> национализма и ксенофобия // Политическая ксенофобия. Радикальные группы, представления лидеров, роль Церкви.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М.: Панорама, 1999.</w:t>
      </w:r>
    </w:p>
  </w:footnote>
  <w:footnote w:id="25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Мороз Е.Л. Борцы за «Святую Русь» и защитники «Советской Родины» // Национальная правая прежде и теперь: Историко-социологические очерки. Ч. II. Вып.1. СПб., ИС РАН, 1992. С. 71-72; Мороз Е.Л. Ведизм и фашизм // Барьер. СПб. 1994. № 1. С. 4-8.</w:t>
      </w:r>
    </w:p>
  </w:footnote>
  <w:footnote w:id="26">
    <w:p w:rsidR="0034695D" w:rsidRPr="00776D3F" w:rsidRDefault="0034695D" w:rsidP="00776D3F">
      <w:pPr>
        <w:pStyle w:val="a7"/>
        <w:tabs>
          <w:tab w:val="left" w:pos="284"/>
        </w:tabs>
        <w:suppressAutoHyphens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Гайдуков А.В. «Неоязычество»: проблемы трактовки и использования термина // </w:t>
      </w:r>
      <w:proofErr w:type="spellStart"/>
      <w:r w:rsidRPr="00776D3F">
        <w:rPr>
          <w:rFonts w:cs="Times New Roman"/>
          <w:sz w:val="24"/>
          <w:szCs w:val="24"/>
        </w:rPr>
        <w:t>Герценовские</w:t>
      </w:r>
      <w:proofErr w:type="spellEnd"/>
      <w:r w:rsidRPr="00776D3F">
        <w:rPr>
          <w:rFonts w:cs="Times New Roman"/>
          <w:sz w:val="24"/>
          <w:szCs w:val="24"/>
        </w:rPr>
        <w:t xml:space="preserve"> чтения 2009. Актуальные проблемы социальных наук. Сборник научных и учебно-методических трудов / Отв. ред. В.В. Барабанов; Сост. А.Б. Николаев. СПб., 2010. С. 328-335.</w:t>
      </w:r>
    </w:p>
  </w:footnote>
  <w:footnote w:id="27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Дворкин А.Л. </w:t>
      </w:r>
      <w:proofErr w:type="spellStart"/>
      <w:r w:rsidRPr="00776D3F">
        <w:rPr>
          <w:rFonts w:cs="Times New Roman"/>
          <w:sz w:val="24"/>
          <w:szCs w:val="24"/>
        </w:rPr>
        <w:t>Сектоведение</w:t>
      </w:r>
      <w:proofErr w:type="spellEnd"/>
      <w:r w:rsidRPr="00776D3F">
        <w:rPr>
          <w:rFonts w:cs="Times New Roman"/>
          <w:sz w:val="24"/>
          <w:szCs w:val="24"/>
        </w:rPr>
        <w:t>. Тоталитарные секты. Опыт систематического исследования. Изд.3-е.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Н.Новгород</w:t>
      </w:r>
      <w:proofErr w:type="spellEnd"/>
      <w:r w:rsidRPr="00776D3F">
        <w:rPr>
          <w:rFonts w:cs="Times New Roman"/>
          <w:sz w:val="24"/>
          <w:szCs w:val="24"/>
        </w:rPr>
        <w:t>: Изд-во братства во имя св. князя Александра Невского, 2002.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 xml:space="preserve">С. 41. </w:t>
      </w:r>
    </w:p>
  </w:footnote>
  <w:footnote w:id="28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Дворкин А.Л. </w:t>
      </w:r>
      <w:proofErr w:type="spellStart"/>
      <w:r w:rsidRPr="00776D3F">
        <w:rPr>
          <w:rFonts w:cs="Times New Roman"/>
          <w:sz w:val="24"/>
          <w:szCs w:val="24"/>
        </w:rPr>
        <w:t>Сектоведение</w:t>
      </w:r>
      <w:proofErr w:type="spellEnd"/>
      <w:r w:rsidRPr="00776D3F">
        <w:rPr>
          <w:rFonts w:cs="Times New Roman"/>
          <w:sz w:val="24"/>
          <w:szCs w:val="24"/>
        </w:rPr>
        <w:t>. Тоталитарные секты. Опыт систематического исследования. Изд.3-е.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Н.Новгород</w:t>
      </w:r>
      <w:proofErr w:type="spellEnd"/>
      <w:r w:rsidRPr="00776D3F">
        <w:rPr>
          <w:rFonts w:cs="Times New Roman"/>
          <w:sz w:val="24"/>
          <w:szCs w:val="24"/>
        </w:rPr>
        <w:t>: Изд-во братства во имя св. князя Александра Невского, 2002.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 xml:space="preserve">С. 64, 66, 103, 104, 120,218, 219, 394, 451, 470, 492, 493, 505, </w:t>
      </w:r>
    </w:p>
  </w:footnote>
  <w:footnote w:id="29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Дворкин А.Л. </w:t>
      </w:r>
      <w:proofErr w:type="spellStart"/>
      <w:r w:rsidRPr="00776D3F">
        <w:rPr>
          <w:rFonts w:cs="Times New Roman"/>
          <w:sz w:val="24"/>
          <w:szCs w:val="24"/>
        </w:rPr>
        <w:t>Сектоведение</w:t>
      </w:r>
      <w:proofErr w:type="spellEnd"/>
      <w:r w:rsidRPr="00776D3F">
        <w:rPr>
          <w:rFonts w:cs="Times New Roman"/>
          <w:sz w:val="24"/>
          <w:szCs w:val="24"/>
        </w:rPr>
        <w:t>. Тоталитарные секты. Опыт систематического исследования. Изд.3-е.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Н.Новгород</w:t>
      </w:r>
      <w:proofErr w:type="spellEnd"/>
      <w:r w:rsidRPr="00776D3F">
        <w:rPr>
          <w:rFonts w:cs="Times New Roman"/>
          <w:sz w:val="24"/>
          <w:szCs w:val="24"/>
        </w:rPr>
        <w:t>: Изд-во братства во имя св. князя Александра Невского, 2002.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С. 551.</w:t>
      </w:r>
    </w:p>
  </w:footnote>
  <w:footnote w:id="30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Дворкин А.Л. Неоязычество в России; </w:t>
      </w:r>
      <w:proofErr w:type="spellStart"/>
      <w:r w:rsidRPr="00776D3F">
        <w:rPr>
          <w:rFonts w:cs="Times New Roman"/>
          <w:sz w:val="24"/>
          <w:szCs w:val="24"/>
        </w:rPr>
        <w:t>нативистские</w:t>
      </w:r>
      <w:proofErr w:type="spellEnd"/>
      <w:r w:rsidRPr="00776D3F">
        <w:rPr>
          <w:rFonts w:cs="Times New Roman"/>
          <w:sz w:val="24"/>
          <w:szCs w:val="24"/>
        </w:rPr>
        <w:t xml:space="preserve"> секты // Дворкин А.Л. </w:t>
      </w:r>
      <w:proofErr w:type="spellStart"/>
      <w:r w:rsidRPr="00776D3F">
        <w:rPr>
          <w:rFonts w:cs="Times New Roman"/>
          <w:sz w:val="24"/>
          <w:szCs w:val="24"/>
        </w:rPr>
        <w:t>Сектоведение</w:t>
      </w:r>
      <w:proofErr w:type="spellEnd"/>
      <w:r w:rsidRPr="00776D3F">
        <w:rPr>
          <w:rFonts w:cs="Times New Roman"/>
          <w:sz w:val="24"/>
          <w:szCs w:val="24"/>
        </w:rPr>
        <w:t>. Тоталитарные секты. Опыт систематического исследования. Изд.3-е.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Н.Новгород</w:t>
      </w:r>
      <w:proofErr w:type="spellEnd"/>
      <w:r w:rsidRPr="00776D3F">
        <w:rPr>
          <w:rFonts w:cs="Times New Roman"/>
          <w:sz w:val="24"/>
          <w:szCs w:val="24"/>
        </w:rPr>
        <w:t>, 2002.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 xml:space="preserve">С. 238-240. </w:t>
      </w:r>
    </w:p>
  </w:footnote>
  <w:footnote w:id="31">
    <w:p w:rsidR="0034695D" w:rsidRPr="00F903BC" w:rsidRDefault="0034695D" w:rsidP="00776D3F">
      <w:pPr>
        <w:pStyle w:val="a7"/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Бут М. О. Образ земли в </w:t>
      </w:r>
      <w:proofErr w:type="spellStart"/>
      <w:r w:rsidRPr="00776D3F">
        <w:rPr>
          <w:rFonts w:cs="Times New Roman"/>
          <w:sz w:val="24"/>
          <w:szCs w:val="24"/>
        </w:rPr>
        <w:t>неоязыческих</w:t>
      </w:r>
      <w:proofErr w:type="spellEnd"/>
      <w:r w:rsidRPr="00776D3F">
        <w:rPr>
          <w:rFonts w:cs="Times New Roman"/>
          <w:sz w:val="24"/>
          <w:szCs w:val="24"/>
        </w:rPr>
        <w:t xml:space="preserve"> воззрениях и практиках (на примере жизнедеятельности общины Виссариона в Красноярском крае) // Материалы Х</w:t>
      </w:r>
      <w:r w:rsidRPr="00776D3F">
        <w:rPr>
          <w:rFonts w:cs="Times New Roman"/>
          <w:sz w:val="24"/>
          <w:szCs w:val="24"/>
          <w:lang w:val="en-US"/>
        </w:rPr>
        <w:t>LIX</w:t>
      </w:r>
      <w:r w:rsidRPr="00776D3F">
        <w:rPr>
          <w:rFonts w:cs="Times New Roman"/>
          <w:sz w:val="24"/>
          <w:szCs w:val="24"/>
        </w:rPr>
        <w:t xml:space="preserve"> Международной научной студенческой конференции «Студент и научно-технический прогресс»: Этнография / </w:t>
      </w:r>
      <w:proofErr w:type="spellStart"/>
      <w:r w:rsidRPr="00776D3F">
        <w:rPr>
          <w:rFonts w:cs="Times New Roman"/>
          <w:sz w:val="24"/>
          <w:szCs w:val="24"/>
        </w:rPr>
        <w:t>Новосиб</w:t>
      </w:r>
      <w:proofErr w:type="spellEnd"/>
      <w:r w:rsidRPr="00776D3F">
        <w:rPr>
          <w:rFonts w:cs="Times New Roman"/>
          <w:sz w:val="24"/>
          <w:szCs w:val="24"/>
        </w:rPr>
        <w:t>. гос. ун-т. Новосибирск</w:t>
      </w:r>
      <w:r w:rsidRPr="00F903BC">
        <w:rPr>
          <w:rFonts w:cs="Times New Roman"/>
          <w:sz w:val="24"/>
          <w:szCs w:val="24"/>
          <w:lang w:val="en-US"/>
        </w:rPr>
        <w:t xml:space="preserve">, 2011. </w:t>
      </w:r>
      <w:r w:rsidRPr="00776D3F">
        <w:rPr>
          <w:rFonts w:cs="Times New Roman"/>
          <w:sz w:val="24"/>
          <w:szCs w:val="24"/>
        </w:rPr>
        <w:t>С</w:t>
      </w:r>
      <w:r w:rsidRPr="00F903BC">
        <w:rPr>
          <w:rFonts w:cs="Times New Roman"/>
          <w:sz w:val="24"/>
          <w:szCs w:val="24"/>
          <w:lang w:val="en-US"/>
        </w:rPr>
        <w:t>.82-83.</w:t>
      </w:r>
    </w:p>
  </w:footnote>
  <w:footnote w:id="32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  <w:lang w:val="en-US"/>
        </w:rPr>
        <w:t xml:space="preserve"> Adler M. Drawing Down the Moon: </w:t>
      </w:r>
      <w:r w:rsidRPr="00776D3F">
        <w:rPr>
          <w:rStyle w:val="l7"/>
          <w:rFonts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Witches, D</w:t>
      </w:r>
      <w:r w:rsidRPr="00776D3F">
        <w:rPr>
          <w:rStyle w:val="l6"/>
          <w:rFonts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ruids, </w:t>
      </w:r>
      <w:r w:rsidRPr="00776D3F">
        <w:rPr>
          <w:rStyle w:val="af6"/>
          <w:rFonts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Goddess-Wo</w:t>
      </w:r>
      <w:r w:rsidRPr="00776D3F">
        <w:rPr>
          <w:rStyle w:val="l7"/>
          <w:rFonts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rshippers, and</w:t>
      </w:r>
      <w:r w:rsidRPr="00776D3F">
        <w:rPr>
          <w:rStyle w:val="apple-converted-space"/>
          <w:rFonts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776D3F">
        <w:rPr>
          <w:rStyle w:val="l7"/>
          <w:rFonts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Other Pagan</w:t>
      </w:r>
      <w:r w:rsidRPr="00776D3F">
        <w:rPr>
          <w:rStyle w:val="l8"/>
          <w:rFonts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s in</w:t>
      </w:r>
      <w:r w:rsidRPr="00776D3F">
        <w:rPr>
          <w:rStyle w:val="apple-converted-space"/>
          <w:rFonts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776D3F">
        <w:rPr>
          <w:rStyle w:val="l8"/>
          <w:rFonts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America. NY: Penguin Books, 1979.</w:t>
      </w:r>
    </w:p>
  </w:footnote>
  <w:footnote w:id="33">
    <w:p w:rsidR="0034695D" w:rsidRPr="00F903BC" w:rsidRDefault="0034695D" w:rsidP="00776D3F">
      <w:pPr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F903BC">
        <w:rPr>
          <w:rFonts w:cs="Times New Roman"/>
          <w:sz w:val="24"/>
          <w:szCs w:val="24"/>
          <w:lang w:val="en-US"/>
        </w:rPr>
        <w:t xml:space="preserve"> </w:t>
      </w:r>
      <w:r w:rsidRPr="00776D3F">
        <w:rPr>
          <w:rFonts w:cs="Times New Roman"/>
          <w:bCs/>
          <w:sz w:val="24"/>
          <w:szCs w:val="24"/>
        </w:rPr>
        <w:t>Вести</w:t>
      </w:r>
      <w:r w:rsidRPr="00F903BC">
        <w:rPr>
          <w:rFonts w:cs="Times New Roman"/>
          <w:bCs/>
          <w:sz w:val="24"/>
          <w:szCs w:val="24"/>
          <w:lang w:val="en-US"/>
        </w:rPr>
        <w:t xml:space="preserve"> </w:t>
      </w:r>
      <w:r w:rsidRPr="00776D3F">
        <w:rPr>
          <w:rFonts w:cs="Times New Roman"/>
          <w:bCs/>
          <w:sz w:val="24"/>
          <w:szCs w:val="24"/>
        </w:rPr>
        <w:t>Круга</w:t>
      </w:r>
      <w:r w:rsidRPr="00F903BC">
        <w:rPr>
          <w:rFonts w:cs="Times New Roman"/>
          <w:bCs/>
          <w:sz w:val="24"/>
          <w:szCs w:val="24"/>
          <w:lang w:val="en-US"/>
        </w:rPr>
        <w:t xml:space="preserve"> </w:t>
      </w:r>
      <w:r w:rsidRPr="00776D3F">
        <w:rPr>
          <w:rFonts w:cs="Times New Roman"/>
          <w:bCs/>
          <w:sz w:val="24"/>
          <w:szCs w:val="24"/>
        </w:rPr>
        <w:t>Языческой</w:t>
      </w:r>
      <w:r w:rsidRPr="00F903BC">
        <w:rPr>
          <w:rFonts w:cs="Times New Roman"/>
          <w:bCs/>
          <w:sz w:val="24"/>
          <w:szCs w:val="24"/>
          <w:lang w:val="en-US"/>
        </w:rPr>
        <w:t xml:space="preserve"> </w:t>
      </w:r>
      <w:r w:rsidRPr="00776D3F">
        <w:rPr>
          <w:rFonts w:cs="Times New Roman"/>
          <w:bCs/>
          <w:sz w:val="24"/>
          <w:szCs w:val="24"/>
        </w:rPr>
        <w:t>Традиции</w:t>
      </w:r>
      <w:r w:rsidRPr="00F903BC">
        <w:rPr>
          <w:rFonts w:cs="Times New Roman"/>
          <w:bCs/>
          <w:sz w:val="24"/>
          <w:szCs w:val="24"/>
          <w:lang w:val="en-US"/>
        </w:rPr>
        <w:t xml:space="preserve"> №49. 26 </w:t>
      </w:r>
      <w:r w:rsidRPr="00776D3F">
        <w:rPr>
          <w:rFonts w:cs="Times New Roman"/>
          <w:bCs/>
          <w:sz w:val="24"/>
          <w:szCs w:val="24"/>
        </w:rPr>
        <w:t>сентября</w:t>
      </w:r>
      <w:r w:rsidRPr="00F903BC">
        <w:rPr>
          <w:rFonts w:cs="Times New Roman"/>
          <w:bCs/>
          <w:sz w:val="24"/>
          <w:szCs w:val="24"/>
          <w:lang w:val="en-US"/>
        </w:rPr>
        <w:t xml:space="preserve"> 2004 </w:t>
      </w:r>
      <w:r w:rsidRPr="00776D3F">
        <w:rPr>
          <w:rFonts w:cs="Times New Roman"/>
          <w:bCs/>
          <w:sz w:val="24"/>
          <w:szCs w:val="24"/>
        </w:rPr>
        <w:t>г</w:t>
      </w:r>
      <w:r w:rsidRPr="00F903BC">
        <w:rPr>
          <w:rFonts w:cs="Times New Roman"/>
          <w:bCs/>
          <w:sz w:val="24"/>
          <w:szCs w:val="24"/>
          <w:lang w:val="en-US"/>
        </w:rPr>
        <w:t>.</w:t>
      </w:r>
    </w:p>
  </w:footnote>
  <w:footnote w:id="34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  <w:lang w:val="en-US"/>
        </w:rPr>
        <w:t xml:space="preserve"> The CR FAQ</w:t>
      </w:r>
      <w:r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776D3F">
        <w:rPr>
          <w:rFonts w:cs="Times New Roman"/>
          <w:sz w:val="24"/>
          <w:szCs w:val="24"/>
          <w:lang w:val="en-US"/>
        </w:rPr>
        <w:t>An</w:t>
      </w:r>
      <w:proofErr w:type="gramEnd"/>
      <w:r w:rsidRPr="00776D3F">
        <w:rPr>
          <w:rFonts w:cs="Times New Roman"/>
          <w:sz w:val="24"/>
          <w:szCs w:val="24"/>
          <w:lang w:val="en-US"/>
        </w:rPr>
        <w:t xml:space="preserve"> Introduction to Celtic </w:t>
      </w:r>
      <w:proofErr w:type="spellStart"/>
      <w:r w:rsidRPr="00776D3F">
        <w:rPr>
          <w:rFonts w:cs="Times New Roman"/>
          <w:sz w:val="24"/>
          <w:szCs w:val="24"/>
          <w:lang w:val="en-US"/>
        </w:rPr>
        <w:t>Reconstructionism</w:t>
      </w:r>
      <w:proofErr w:type="spellEnd"/>
      <w:r w:rsidRPr="00776D3F">
        <w:rPr>
          <w:rFonts w:cs="Times New Roman"/>
          <w:sz w:val="24"/>
          <w:szCs w:val="24"/>
          <w:lang w:val="en-US"/>
        </w:rPr>
        <w:t>. A consensus document, co-authored by representatives [</w:t>
      </w:r>
      <w:proofErr w:type="spellStart"/>
      <w:r w:rsidRPr="00776D3F">
        <w:rPr>
          <w:rFonts w:cs="Times New Roman"/>
          <w:sz w:val="24"/>
          <w:szCs w:val="24"/>
          <w:lang w:val="en-US"/>
        </w:rPr>
        <w:t>Введение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в </w:t>
      </w:r>
      <w:proofErr w:type="spellStart"/>
      <w:r w:rsidRPr="00776D3F">
        <w:rPr>
          <w:rFonts w:cs="Times New Roman"/>
          <w:sz w:val="24"/>
          <w:szCs w:val="24"/>
          <w:lang w:val="en-US"/>
        </w:rPr>
        <w:t>кельтск</w:t>
      </w:r>
      <w:proofErr w:type="spellEnd"/>
      <w:r w:rsidRPr="00776D3F">
        <w:rPr>
          <w:rFonts w:cs="Times New Roman"/>
          <w:sz w:val="24"/>
          <w:szCs w:val="24"/>
        </w:rPr>
        <w:t>и</w:t>
      </w:r>
      <w:r w:rsidRPr="00776D3F">
        <w:rPr>
          <w:rFonts w:cs="Times New Roman"/>
          <w:sz w:val="24"/>
          <w:szCs w:val="24"/>
          <w:lang w:val="en-US"/>
        </w:rPr>
        <w:t xml:space="preserve">й </w:t>
      </w:r>
      <w:proofErr w:type="spellStart"/>
      <w:r w:rsidRPr="00776D3F">
        <w:rPr>
          <w:rFonts w:cs="Times New Roman"/>
          <w:sz w:val="24"/>
          <w:szCs w:val="24"/>
          <w:lang w:val="en-US"/>
        </w:rPr>
        <w:t>реконструкционизм</w:t>
      </w:r>
      <w:proofErr w:type="spellEnd"/>
      <w:r w:rsidRPr="00776D3F">
        <w:rPr>
          <w:rFonts w:cs="Times New Roman"/>
          <w:sz w:val="24"/>
          <w:szCs w:val="24"/>
          <w:lang w:val="en-US"/>
        </w:rPr>
        <w:t>].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776D3F">
        <w:rPr>
          <w:rFonts w:cs="Times New Roman"/>
          <w:sz w:val="24"/>
          <w:szCs w:val="24"/>
          <w:lang w:val="en-US"/>
        </w:rPr>
        <w:t>http://paganachd.com/faq.</w:t>
      </w:r>
    </w:p>
  </w:footnote>
  <w:footnote w:id="35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Алексеев В. Русское неоязычество // Центр Апологетических Исследований. 2004.</w:t>
      </w:r>
    </w:p>
  </w:footnote>
  <w:footnote w:id="36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Цыганков А. С. Неоязычество как феномен современного общества // Система ценностей современного общества.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Вып</w:t>
      </w:r>
      <w:proofErr w:type="spellEnd"/>
      <w:r w:rsidRPr="00776D3F">
        <w:rPr>
          <w:rFonts w:cs="Times New Roman"/>
          <w:sz w:val="24"/>
          <w:szCs w:val="24"/>
        </w:rPr>
        <w:t>. № 17-1.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2011.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С. 72.</w:t>
      </w:r>
    </w:p>
  </w:footnote>
  <w:footnote w:id="37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Неоязычество в современной России: идеология, распространение, влияние на молодёжь // Российский институт стратегических исследований.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01.03.2012.</w:t>
      </w:r>
      <w:r>
        <w:rPr>
          <w:rFonts w:cs="Times New Roman"/>
          <w:sz w:val="24"/>
          <w:szCs w:val="24"/>
        </w:rPr>
        <w:t xml:space="preserve"> </w:t>
      </w:r>
      <w:hyperlink r:id="rId2" w:history="1">
        <w:r w:rsidRPr="00776D3F">
          <w:rPr>
            <w:rStyle w:val="a4"/>
            <w:rFonts w:cs="Times New Roman"/>
            <w:color w:val="auto"/>
            <w:sz w:val="24"/>
            <w:szCs w:val="24"/>
          </w:rPr>
          <w:t>http://riss.ru/author/admin/page/221</w:t>
        </w:r>
      </w:hyperlink>
      <w:r w:rsidRPr="00776D3F">
        <w:rPr>
          <w:rStyle w:val="a4"/>
          <w:rFonts w:cs="Times New Roman"/>
          <w:color w:val="auto"/>
          <w:sz w:val="24"/>
          <w:szCs w:val="24"/>
        </w:rPr>
        <w:t>.</w:t>
      </w:r>
    </w:p>
  </w:footnote>
  <w:footnote w:id="38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Василик В. Неоязычество как проект западных спецслужб по разрушению России // Русская народная линия.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02.05.2012.</w:t>
      </w:r>
    </w:p>
  </w:footnote>
  <w:footnote w:id="39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</w:t>
      </w:r>
      <w:proofErr w:type="gramStart"/>
      <w:r w:rsidRPr="00776D3F">
        <w:rPr>
          <w:rFonts w:cs="Times New Roman"/>
          <w:sz w:val="24"/>
          <w:szCs w:val="24"/>
        </w:rPr>
        <w:t>Неоязычество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это</w:t>
      </w:r>
      <w:proofErr w:type="gramEnd"/>
      <w:r w:rsidRPr="00776D3F">
        <w:rPr>
          <w:rFonts w:cs="Times New Roman"/>
          <w:sz w:val="24"/>
          <w:szCs w:val="24"/>
        </w:rPr>
        <w:t xml:space="preserve"> духовно-интеллектуальный вирус // </w:t>
      </w:r>
      <w:proofErr w:type="spellStart"/>
      <w:r w:rsidRPr="00776D3F">
        <w:rPr>
          <w:rFonts w:cs="Times New Roman"/>
          <w:sz w:val="24"/>
          <w:szCs w:val="24"/>
        </w:rPr>
        <w:t>Иоанновский</w:t>
      </w:r>
      <w:proofErr w:type="spellEnd"/>
      <w:r w:rsidRPr="00776D3F">
        <w:rPr>
          <w:rFonts w:cs="Times New Roman"/>
          <w:sz w:val="24"/>
          <w:szCs w:val="24"/>
        </w:rPr>
        <w:t xml:space="preserve"> листок. </w:t>
      </w:r>
      <w:proofErr w:type="spellStart"/>
      <w:r w:rsidRPr="00776D3F">
        <w:rPr>
          <w:rFonts w:cs="Times New Roman"/>
          <w:sz w:val="24"/>
          <w:szCs w:val="24"/>
        </w:rPr>
        <w:t>Вып</w:t>
      </w:r>
      <w:proofErr w:type="spellEnd"/>
      <w:r w:rsidRPr="00776D3F">
        <w:rPr>
          <w:rFonts w:cs="Times New Roman"/>
          <w:sz w:val="24"/>
          <w:szCs w:val="24"/>
        </w:rPr>
        <w:t>. №3(27).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12.04.2015.</w:t>
      </w:r>
    </w:p>
  </w:footnote>
  <w:footnote w:id="40">
    <w:p w:rsidR="0034695D" w:rsidRPr="00F903BC" w:rsidRDefault="0034695D" w:rsidP="00776D3F">
      <w:pPr>
        <w:pStyle w:val="a7"/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Дворкин А.Л. </w:t>
      </w:r>
      <w:proofErr w:type="spellStart"/>
      <w:r w:rsidRPr="00776D3F">
        <w:rPr>
          <w:rFonts w:cs="Times New Roman"/>
          <w:sz w:val="24"/>
          <w:szCs w:val="24"/>
        </w:rPr>
        <w:t>Сектоведение</w:t>
      </w:r>
      <w:proofErr w:type="spellEnd"/>
      <w:r w:rsidRPr="00776D3F">
        <w:rPr>
          <w:rFonts w:cs="Times New Roman"/>
          <w:sz w:val="24"/>
          <w:szCs w:val="24"/>
        </w:rPr>
        <w:t>. Тоталитарные секты. Опыт систематического исследования. Изд.3-е.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Н.Новгород</w:t>
      </w:r>
      <w:proofErr w:type="spellEnd"/>
      <w:r w:rsidRPr="00776D3F">
        <w:rPr>
          <w:rFonts w:cs="Times New Roman"/>
          <w:sz w:val="24"/>
          <w:szCs w:val="24"/>
        </w:rPr>
        <w:t>: Изд-во братства во имя св. князя Александра Невского, 2002.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С</w:t>
      </w:r>
      <w:r w:rsidRPr="00F903BC">
        <w:rPr>
          <w:rFonts w:cs="Times New Roman"/>
          <w:sz w:val="24"/>
          <w:szCs w:val="24"/>
          <w:lang w:val="en-US"/>
        </w:rPr>
        <w:t xml:space="preserve">. 539, 548. </w:t>
      </w:r>
    </w:p>
  </w:footnote>
  <w:footnote w:id="41">
    <w:p w:rsidR="0034695D" w:rsidRPr="00F903BC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lang w:val="en-US"/>
        </w:rPr>
        <w:t>Wilkowski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R. </w:t>
      </w:r>
      <w:proofErr w:type="spellStart"/>
      <w:r w:rsidRPr="00776D3F">
        <w:rPr>
          <w:rFonts w:cs="Times New Roman"/>
          <w:sz w:val="24"/>
          <w:szCs w:val="24"/>
          <w:lang w:val="en-US"/>
        </w:rPr>
        <w:t>Neopogaństwo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776D3F">
        <w:rPr>
          <w:rFonts w:cs="Times New Roman"/>
          <w:sz w:val="24"/>
          <w:szCs w:val="24"/>
          <w:lang w:val="en-US"/>
        </w:rPr>
        <w:t>rodzimowierstwo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lang w:val="en-US"/>
        </w:rPr>
        <w:t>i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lang w:val="en-US"/>
        </w:rPr>
        <w:t>pseudorodzimowierstwo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... // </w:t>
      </w:r>
      <w:proofErr w:type="spellStart"/>
      <w:r w:rsidRPr="00776D3F">
        <w:rPr>
          <w:rFonts w:cs="Times New Roman"/>
          <w:sz w:val="24"/>
          <w:szCs w:val="24"/>
          <w:lang w:val="en-US"/>
        </w:rPr>
        <w:t>Gniazdo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776D3F">
        <w:rPr>
          <w:rFonts w:cs="Times New Roman"/>
          <w:sz w:val="24"/>
          <w:szCs w:val="24"/>
          <w:lang w:val="en-US"/>
        </w:rPr>
        <w:t>Rodzima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lang w:val="en-US"/>
        </w:rPr>
        <w:t>wiara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lang w:val="en-US"/>
        </w:rPr>
        <w:t>i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lang w:val="en-US"/>
        </w:rPr>
        <w:t>kultura</w:t>
      </w:r>
      <w:proofErr w:type="spellEnd"/>
      <w:r w:rsidRPr="00776D3F">
        <w:rPr>
          <w:rFonts w:cs="Times New Roman"/>
          <w:sz w:val="24"/>
          <w:szCs w:val="24"/>
          <w:lang w:val="en-US"/>
        </w:rPr>
        <w:t>.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F903BC">
        <w:rPr>
          <w:rFonts w:cs="Times New Roman"/>
          <w:sz w:val="24"/>
          <w:szCs w:val="24"/>
        </w:rPr>
        <w:t xml:space="preserve">22.07.2009. </w:t>
      </w:r>
      <w:hyperlink r:id="rId3" w:history="1">
        <w:r w:rsidRPr="00776D3F">
          <w:rPr>
            <w:rStyle w:val="a4"/>
            <w:rFonts w:cs="Times New Roman"/>
            <w:color w:val="auto"/>
            <w:sz w:val="24"/>
            <w:szCs w:val="24"/>
            <w:lang w:val="en-US"/>
          </w:rPr>
          <w:t>http</w:t>
        </w:r>
        <w:r w:rsidRPr="00F903BC">
          <w:rPr>
            <w:rStyle w:val="a4"/>
            <w:rFonts w:cs="Times New Roman"/>
            <w:color w:val="auto"/>
            <w:sz w:val="24"/>
            <w:szCs w:val="24"/>
          </w:rPr>
          <w:t>://</w:t>
        </w:r>
        <w:proofErr w:type="spellStart"/>
        <w:r w:rsidRPr="00776D3F">
          <w:rPr>
            <w:rStyle w:val="a4"/>
            <w:rFonts w:cs="Times New Roman"/>
            <w:color w:val="auto"/>
            <w:sz w:val="24"/>
            <w:szCs w:val="24"/>
            <w:lang w:val="en-US"/>
          </w:rPr>
          <w:t>gniazdo</w:t>
        </w:r>
        <w:proofErr w:type="spellEnd"/>
        <w:r w:rsidRPr="00F903BC">
          <w:rPr>
            <w:rStyle w:val="a4"/>
            <w:rFonts w:cs="Times New Roman"/>
            <w:color w:val="auto"/>
            <w:sz w:val="24"/>
            <w:szCs w:val="24"/>
          </w:rPr>
          <w:t>.</w:t>
        </w:r>
        <w:proofErr w:type="spellStart"/>
        <w:r w:rsidRPr="00776D3F">
          <w:rPr>
            <w:rStyle w:val="a4"/>
            <w:rFonts w:cs="Times New Roman"/>
            <w:color w:val="auto"/>
            <w:sz w:val="24"/>
            <w:szCs w:val="24"/>
            <w:lang w:val="en-US"/>
          </w:rPr>
          <w:t>rodzimowiercy</w:t>
        </w:r>
        <w:proofErr w:type="spellEnd"/>
        <w:r w:rsidRPr="00F903BC">
          <w:rPr>
            <w:rStyle w:val="a4"/>
            <w:rFonts w:cs="Times New Roman"/>
            <w:color w:val="auto"/>
            <w:sz w:val="24"/>
            <w:szCs w:val="24"/>
          </w:rPr>
          <w:t>.</w:t>
        </w:r>
        <w:proofErr w:type="spellStart"/>
        <w:r w:rsidRPr="00776D3F">
          <w:rPr>
            <w:rStyle w:val="a4"/>
            <w:rFonts w:cs="Times New Roman"/>
            <w:color w:val="auto"/>
            <w:sz w:val="24"/>
            <w:szCs w:val="24"/>
            <w:lang w:val="en-US"/>
          </w:rPr>
          <w:t>pl</w:t>
        </w:r>
        <w:proofErr w:type="spellEnd"/>
        <w:r w:rsidRPr="00F903BC">
          <w:rPr>
            <w:rStyle w:val="a4"/>
            <w:rFonts w:cs="Times New Roman"/>
            <w:color w:val="auto"/>
            <w:sz w:val="24"/>
            <w:szCs w:val="24"/>
          </w:rPr>
          <w:t>/</w:t>
        </w:r>
        <w:proofErr w:type="spellStart"/>
        <w:r w:rsidRPr="00776D3F">
          <w:rPr>
            <w:rStyle w:val="a4"/>
            <w:rFonts w:cs="Times New Roman"/>
            <w:color w:val="auto"/>
            <w:sz w:val="24"/>
            <w:szCs w:val="24"/>
            <w:lang w:val="en-US"/>
          </w:rPr>
          <w:t>tekst</w:t>
        </w:r>
        <w:proofErr w:type="spellEnd"/>
        <w:r w:rsidRPr="00F903BC">
          <w:rPr>
            <w:rStyle w:val="a4"/>
            <w:rFonts w:cs="Times New Roman"/>
            <w:color w:val="auto"/>
            <w:sz w:val="24"/>
            <w:szCs w:val="24"/>
          </w:rPr>
          <w:t>.</w:t>
        </w:r>
        <w:proofErr w:type="spellStart"/>
        <w:r w:rsidRPr="00776D3F">
          <w:rPr>
            <w:rStyle w:val="a4"/>
            <w:rFonts w:cs="Times New Roman"/>
            <w:color w:val="auto"/>
            <w:sz w:val="24"/>
            <w:szCs w:val="24"/>
            <w:lang w:val="en-US"/>
          </w:rPr>
          <w:t>php</w:t>
        </w:r>
        <w:proofErr w:type="spellEnd"/>
        <w:r w:rsidRPr="00F903BC">
          <w:rPr>
            <w:rStyle w:val="a4"/>
            <w:rFonts w:cs="Times New Roman"/>
            <w:color w:val="auto"/>
            <w:sz w:val="24"/>
            <w:szCs w:val="24"/>
          </w:rPr>
          <w:t>?</w:t>
        </w:r>
        <w:proofErr w:type="spellStart"/>
        <w:r w:rsidRPr="00776D3F">
          <w:rPr>
            <w:rStyle w:val="a4"/>
            <w:rFonts w:cs="Times New Roman"/>
            <w:color w:val="auto"/>
            <w:sz w:val="24"/>
            <w:szCs w:val="24"/>
            <w:lang w:val="en-US"/>
          </w:rPr>
          <w:t>tekstid</w:t>
        </w:r>
        <w:proofErr w:type="spellEnd"/>
        <w:r w:rsidRPr="00F903BC">
          <w:rPr>
            <w:rStyle w:val="a4"/>
            <w:rFonts w:cs="Times New Roman"/>
            <w:color w:val="auto"/>
            <w:sz w:val="24"/>
            <w:szCs w:val="24"/>
          </w:rPr>
          <w:t>=633</w:t>
        </w:r>
      </w:hyperlink>
    </w:p>
  </w:footnote>
  <w:footnote w:id="42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О них подробнее см. </w:t>
      </w:r>
      <w:proofErr w:type="spellStart"/>
      <w:r w:rsidRPr="00776D3F">
        <w:rPr>
          <w:rFonts w:cs="Times New Roman"/>
          <w:sz w:val="24"/>
          <w:szCs w:val="24"/>
        </w:rPr>
        <w:t>Прибыловский</w:t>
      </w:r>
      <w:proofErr w:type="spellEnd"/>
      <w:r w:rsidRPr="00776D3F">
        <w:rPr>
          <w:rFonts w:cs="Times New Roman"/>
          <w:sz w:val="24"/>
          <w:szCs w:val="24"/>
        </w:rPr>
        <w:t xml:space="preserve"> В.В. Панорама, справочники по политическим объединениям, радикализму и экстремизму 1992-1998 гг.</w:t>
      </w:r>
    </w:p>
  </w:footnote>
  <w:footnote w:id="43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Антонян</w:t>
      </w:r>
      <w:proofErr w:type="spellEnd"/>
      <w:r w:rsidRPr="00776D3F">
        <w:rPr>
          <w:rFonts w:cs="Times New Roman"/>
          <w:sz w:val="24"/>
          <w:szCs w:val="24"/>
        </w:rPr>
        <w:t>, 2015 С. 82.</w:t>
      </w:r>
    </w:p>
  </w:footnote>
  <w:footnote w:id="44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Александр [</w:t>
      </w:r>
      <w:proofErr w:type="spellStart"/>
      <w:r w:rsidRPr="00776D3F">
        <w:rPr>
          <w:rFonts w:cs="Times New Roman"/>
          <w:sz w:val="24"/>
          <w:szCs w:val="24"/>
        </w:rPr>
        <w:t>Хиневич</w:t>
      </w:r>
      <w:proofErr w:type="spellEnd"/>
      <w:r w:rsidRPr="00776D3F">
        <w:rPr>
          <w:rFonts w:cs="Times New Roman"/>
          <w:sz w:val="24"/>
          <w:szCs w:val="24"/>
        </w:rPr>
        <w:t xml:space="preserve">]. </w:t>
      </w:r>
      <w:proofErr w:type="spellStart"/>
      <w:r w:rsidRPr="00776D3F">
        <w:rPr>
          <w:rFonts w:cs="Times New Roman"/>
          <w:sz w:val="24"/>
          <w:szCs w:val="24"/>
        </w:rPr>
        <w:t>Инглиизм</w:t>
      </w:r>
      <w:proofErr w:type="spellEnd"/>
      <w:r w:rsidRPr="00776D3F">
        <w:rPr>
          <w:rFonts w:cs="Times New Roman"/>
          <w:sz w:val="24"/>
          <w:szCs w:val="24"/>
        </w:rPr>
        <w:t xml:space="preserve"> // </w:t>
      </w:r>
      <w:proofErr w:type="spellStart"/>
      <w:r w:rsidRPr="00776D3F">
        <w:rPr>
          <w:rFonts w:cs="Times New Roman"/>
          <w:sz w:val="24"/>
          <w:szCs w:val="24"/>
        </w:rPr>
        <w:t>Джива</w:t>
      </w:r>
      <w:proofErr w:type="spellEnd"/>
      <w:r w:rsidRPr="00776D3F">
        <w:rPr>
          <w:rFonts w:cs="Times New Roman"/>
          <w:sz w:val="24"/>
          <w:szCs w:val="24"/>
        </w:rPr>
        <w:t>-Астра. 1993 № 1 (5)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Цит. по: Яшин В.Б. «</w:t>
      </w:r>
      <w:r w:rsidRPr="00776D3F">
        <w:rPr>
          <w:rFonts w:cs="Times New Roman"/>
          <w:bCs/>
          <w:sz w:val="24"/>
          <w:szCs w:val="24"/>
        </w:rPr>
        <w:t>Церковь православных староверов-</w:t>
      </w:r>
      <w:proofErr w:type="spellStart"/>
      <w:r w:rsidRPr="00776D3F">
        <w:rPr>
          <w:rFonts w:cs="Times New Roman"/>
          <w:bCs/>
          <w:sz w:val="24"/>
          <w:szCs w:val="24"/>
        </w:rPr>
        <w:t>инглингов</w:t>
      </w:r>
      <w:proofErr w:type="spellEnd"/>
      <w:r w:rsidRPr="00776D3F">
        <w:rPr>
          <w:rFonts w:cs="Times New Roman"/>
          <w:bCs/>
          <w:sz w:val="24"/>
          <w:szCs w:val="24"/>
        </w:rPr>
        <w:t>»</w:t>
      </w:r>
      <w:r w:rsidRPr="00776D3F">
        <w:rPr>
          <w:rFonts w:cs="Times New Roman"/>
          <w:sz w:val="24"/>
          <w:szCs w:val="24"/>
        </w:rPr>
        <w:t xml:space="preserve"> как пример </w:t>
      </w:r>
      <w:proofErr w:type="spellStart"/>
      <w:r w:rsidRPr="00776D3F">
        <w:rPr>
          <w:rFonts w:cs="Times New Roman"/>
          <w:sz w:val="24"/>
          <w:szCs w:val="24"/>
        </w:rPr>
        <w:t>неоязыческого</w:t>
      </w:r>
      <w:proofErr w:type="spellEnd"/>
      <w:r w:rsidRPr="00776D3F">
        <w:rPr>
          <w:rFonts w:cs="Times New Roman"/>
          <w:sz w:val="24"/>
          <w:szCs w:val="24"/>
        </w:rPr>
        <w:t xml:space="preserve"> культа // Неоязычество на просторах Евразии / Сб. ст. сост. и ред. </w:t>
      </w:r>
      <w:proofErr w:type="spellStart"/>
      <w:r w:rsidRPr="00776D3F">
        <w:rPr>
          <w:rFonts w:cs="Times New Roman"/>
          <w:sz w:val="24"/>
          <w:szCs w:val="24"/>
        </w:rPr>
        <w:t>В.Шнирельман</w:t>
      </w:r>
      <w:proofErr w:type="spellEnd"/>
      <w:r w:rsidRPr="00776D3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 xml:space="preserve">М.: Библейско-богословский институт св. апостола Андрея, 2001. С 59. </w:t>
      </w:r>
    </w:p>
  </w:footnote>
  <w:footnote w:id="45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  <w:lang w:val="en-US"/>
        </w:rPr>
        <w:t xml:space="preserve"> Simpson S., Filip M. Selected Words for Modern Pagan and Native Faith Movements in Central and Eastern Europe // Modern Pagan and Native Faith Movements in Central and Eastern Europe / Ed. by K. </w:t>
      </w:r>
      <w:proofErr w:type="spellStart"/>
      <w:r w:rsidRPr="00776D3F">
        <w:rPr>
          <w:rFonts w:cs="Times New Roman"/>
          <w:sz w:val="24"/>
          <w:szCs w:val="24"/>
          <w:lang w:val="en-US"/>
        </w:rPr>
        <w:t>Aitamurto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and S. Simpson.</w:t>
      </w:r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lang w:val="en-US"/>
        </w:rPr>
        <w:t>Porthcawl</w:t>
      </w:r>
      <w:proofErr w:type="spellEnd"/>
      <w:r w:rsidRPr="00776D3F">
        <w:rPr>
          <w:rFonts w:cs="Times New Roman"/>
          <w:sz w:val="24"/>
          <w:szCs w:val="24"/>
          <w:lang w:val="en-US"/>
        </w:rPr>
        <w:t>, UK: Acumen Publishing, 2013.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776D3F">
        <w:rPr>
          <w:rFonts w:cs="Times New Roman"/>
          <w:sz w:val="24"/>
          <w:szCs w:val="24"/>
          <w:lang w:val="en-US"/>
        </w:rPr>
        <w:t>P. 34.</w:t>
      </w:r>
    </w:p>
  </w:footnote>
  <w:footnote w:id="46">
    <w:p w:rsidR="0034695D" w:rsidRPr="00712E56" w:rsidRDefault="0034695D" w:rsidP="00776D3F">
      <w:pPr>
        <w:widowControl w:val="0"/>
        <w:autoSpaceDE w:val="0"/>
        <w:autoSpaceDN w:val="0"/>
        <w:adjustRightInd w:val="0"/>
        <w:ind w:right="50"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  <w:lang w:val="en-US"/>
        </w:rPr>
        <w:t xml:space="preserve"> Simpson S., Filip M. Selected Words for Modern Pagan and Native Faith Movements in Central and Eastern Europe // Modern Pagan and Native Faith Movements in Central and Eastern Europe / Ed. by K. </w:t>
      </w:r>
      <w:proofErr w:type="spellStart"/>
      <w:r w:rsidRPr="00776D3F">
        <w:rPr>
          <w:rFonts w:cs="Times New Roman"/>
          <w:sz w:val="24"/>
          <w:szCs w:val="24"/>
          <w:lang w:val="en-US"/>
        </w:rPr>
        <w:t>Aitamurto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and S. Simpson.</w:t>
      </w:r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lang w:val="en-US"/>
        </w:rPr>
        <w:t>Porthcawl</w:t>
      </w:r>
      <w:proofErr w:type="spellEnd"/>
      <w:r w:rsidRPr="00712E56">
        <w:rPr>
          <w:rFonts w:cs="Times New Roman"/>
          <w:sz w:val="24"/>
          <w:szCs w:val="24"/>
        </w:rPr>
        <w:t xml:space="preserve">, </w:t>
      </w:r>
      <w:r w:rsidRPr="00776D3F">
        <w:rPr>
          <w:rFonts w:cs="Times New Roman"/>
          <w:sz w:val="24"/>
          <w:szCs w:val="24"/>
          <w:lang w:val="en-US"/>
        </w:rPr>
        <w:t>UK</w:t>
      </w:r>
      <w:r w:rsidRPr="00712E56">
        <w:rPr>
          <w:rFonts w:cs="Times New Roman"/>
          <w:sz w:val="24"/>
          <w:szCs w:val="24"/>
        </w:rPr>
        <w:t xml:space="preserve">: </w:t>
      </w:r>
      <w:r w:rsidRPr="00776D3F">
        <w:rPr>
          <w:rFonts w:cs="Times New Roman"/>
          <w:sz w:val="24"/>
          <w:szCs w:val="24"/>
          <w:lang w:val="en-US"/>
        </w:rPr>
        <w:t>Acumen</w:t>
      </w:r>
      <w:r w:rsidRPr="00712E56"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  <w:lang w:val="en-US"/>
        </w:rPr>
        <w:t>Publishing</w:t>
      </w:r>
      <w:r w:rsidRPr="00712E56">
        <w:rPr>
          <w:rFonts w:cs="Times New Roman"/>
          <w:sz w:val="24"/>
          <w:szCs w:val="24"/>
        </w:rPr>
        <w:t xml:space="preserve">, 2013. </w:t>
      </w:r>
      <w:r w:rsidRPr="00776D3F">
        <w:rPr>
          <w:rFonts w:cs="Times New Roman"/>
          <w:sz w:val="24"/>
          <w:szCs w:val="24"/>
          <w:lang w:val="en-US"/>
        </w:rPr>
        <w:t>P</w:t>
      </w:r>
      <w:r w:rsidRPr="00712E56">
        <w:rPr>
          <w:rFonts w:cs="Times New Roman"/>
          <w:sz w:val="24"/>
          <w:szCs w:val="24"/>
        </w:rPr>
        <w:t>. 27.</w:t>
      </w:r>
    </w:p>
  </w:footnote>
  <w:footnote w:id="47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Гайдуков, А.В. «Неоязычество»: проблемы трактовки и использования термина… С.329-330.</w:t>
      </w:r>
    </w:p>
  </w:footnote>
  <w:footnote w:id="48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Царицынское обращение «О “неоязычестве” и современном язычестве. Против </w:t>
      </w:r>
      <w:proofErr w:type="spellStart"/>
      <w:r w:rsidRPr="00776D3F">
        <w:rPr>
          <w:rFonts w:cs="Times New Roman"/>
          <w:sz w:val="24"/>
          <w:szCs w:val="24"/>
        </w:rPr>
        <w:t>клерикализации</w:t>
      </w:r>
      <w:proofErr w:type="spellEnd"/>
      <w:r w:rsidRPr="00776D3F">
        <w:rPr>
          <w:rFonts w:cs="Times New Roman"/>
          <w:sz w:val="24"/>
          <w:szCs w:val="24"/>
        </w:rPr>
        <w:t xml:space="preserve"> гуманитарных наук» (20.02.2005) // Вестник традиционной культуры.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Вып</w:t>
      </w:r>
      <w:proofErr w:type="spellEnd"/>
      <w:r w:rsidRPr="00776D3F">
        <w:rPr>
          <w:rFonts w:cs="Times New Roman"/>
          <w:sz w:val="24"/>
          <w:szCs w:val="24"/>
        </w:rPr>
        <w:t>. № 3.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М.,2005.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С.188</w:t>
      </w:r>
    </w:p>
  </w:footnote>
  <w:footnote w:id="49">
    <w:p w:rsidR="0034695D" w:rsidRPr="00776D3F" w:rsidRDefault="0034695D" w:rsidP="00776D3F">
      <w:pPr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Открытое письмо ученым-религиоведам России [требование четкого разделения между возрождаемым традиционным язычеством и искусственно конструируемым </w:t>
      </w:r>
      <w:proofErr w:type="spellStart"/>
      <w:r w:rsidRPr="00776D3F">
        <w:rPr>
          <w:rFonts w:cs="Times New Roman"/>
          <w:sz w:val="24"/>
          <w:szCs w:val="24"/>
        </w:rPr>
        <w:t>псевдоязычеством</w:t>
      </w:r>
      <w:proofErr w:type="spellEnd"/>
      <w:r w:rsidRPr="00776D3F">
        <w:rPr>
          <w:rFonts w:cs="Times New Roman"/>
          <w:sz w:val="24"/>
          <w:szCs w:val="24"/>
        </w:rPr>
        <w:t>] / Содружество «Сибирское Вече» (Алтайский край, Красноярск, Новосибирск, Кемерово, Алма-Ата, Барнаул, Томск), "</w:t>
      </w:r>
      <w:proofErr w:type="spellStart"/>
      <w:r w:rsidRPr="00776D3F">
        <w:rPr>
          <w:rFonts w:cs="Times New Roman"/>
          <w:sz w:val="24"/>
          <w:szCs w:val="24"/>
        </w:rPr>
        <w:t>Покон</w:t>
      </w:r>
      <w:proofErr w:type="spellEnd"/>
      <w:r w:rsidRPr="00776D3F">
        <w:rPr>
          <w:rFonts w:cs="Times New Roman"/>
          <w:sz w:val="24"/>
          <w:szCs w:val="24"/>
        </w:rPr>
        <w:t xml:space="preserve"> Рода" (Новороссийск), "</w:t>
      </w:r>
      <w:proofErr w:type="spellStart"/>
      <w:r w:rsidRPr="00776D3F">
        <w:rPr>
          <w:rFonts w:cs="Times New Roman"/>
          <w:sz w:val="24"/>
          <w:szCs w:val="24"/>
        </w:rPr>
        <w:t>Мокоша</w:t>
      </w:r>
      <w:proofErr w:type="spellEnd"/>
      <w:r w:rsidRPr="00776D3F">
        <w:rPr>
          <w:rFonts w:cs="Times New Roman"/>
          <w:sz w:val="24"/>
          <w:szCs w:val="24"/>
        </w:rPr>
        <w:t xml:space="preserve">" (Одесса), "Дети Солнца" (Пятигорск), 2015 // </w:t>
      </w:r>
      <w:proofErr w:type="spellStart"/>
      <w:r w:rsidRPr="00776D3F">
        <w:rPr>
          <w:rFonts w:cs="Times New Roman"/>
          <w:sz w:val="24"/>
          <w:szCs w:val="24"/>
        </w:rPr>
        <w:t>Родуница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 xml:space="preserve">сайт Общины </w:t>
      </w:r>
      <w:proofErr w:type="spellStart"/>
      <w:r w:rsidRPr="00776D3F">
        <w:rPr>
          <w:rFonts w:cs="Times New Roman"/>
          <w:sz w:val="24"/>
          <w:szCs w:val="24"/>
        </w:rPr>
        <w:t>Родноверов</w:t>
      </w:r>
      <w:proofErr w:type="spellEnd"/>
      <w:r w:rsidRPr="00776D3F">
        <w:rPr>
          <w:rFonts w:cs="Times New Roman"/>
          <w:sz w:val="24"/>
          <w:szCs w:val="24"/>
        </w:rPr>
        <w:t xml:space="preserve"> Красноярья.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  <w:lang w:val="en-US"/>
        </w:rPr>
        <w:t>URL</w:t>
      </w:r>
      <w:r w:rsidRPr="00776D3F">
        <w:rPr>
          <w:rFonts w:cs="Times New Roman"/>
          <w:sz w:val="24"/>
          <w:szCs w:val="24"/>
        </w:rPr>
        <w:t xml:space="preserve">: </w:t>
      </w:r>
      <w:hyperlink r:id="rId4" w:history="1">
        <w:r w:rsidRPr="00776D3F">
          <w:rPr>
            <w:rStyle w:val="a4"/>
            <w:rFonts w:cs="Times New Roman"/>
            <w:color w:val="auto"/>
            <w:sz w:val="24"/>
            <w:szCs w:val="24"/>
          </w:rPr>
          <w:t>http://ork-rod.ru/index/0-26</w:t>
        </w:r>
      </w:hyperlink>
      <w:r w:rsidRPr="00776D3F">
        <w:rPr>
          <w:rStyle w:val="a4"/>
          <w:rFonts w:cs="Times New Roman"/>
          <w:color w:val="auto"/>
          <w:sz w:val="24"/>
          <w:szCs w:val="24"/>
        </w:rPr>
        <w:t>.</w:t>
      </w:r>
    </w:p>
  </w:footnote>
  <w:footnote w:id="50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F903BC"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lang w:val="en-US"/>
        </w:rPr>
        <w:t>Wilkowski</w:t>
      </w:r>
      <w:proofErr w:type="spellEnd"/>
      <w:r w:rsidRPr="00F903BC"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  <w:lang w:val="en-US"/>
        </w:rPr>
        <w:t>R</w:t>
      </w:r>
      <w:r w:rsidRPr="00F903BC">
        <w:rPr>
          <w:rFonts w:cs="Times New Roman"/>
          <w:sz w:val="24"/>
          <w:szCs w:val="24"/>
        </w:rPr>
        <w:t xml:space="preserve">. </w:t>
      </w:r>
      <w:proofErr w:type="spellStart"/>
      <w:r w:rsidRPr="00776D3F">
        <w:rPr>
          <w:rFonts w:cs="Times New Roman"/>
          <w:sz w:val="24"/>
          <w:szCs w:val="24"/>
          <w:lang w:val="en-US"/>
        </w:rPr>
        <w:t>Neopoga</w:t>
      </w:r>
      <w:proofErr w:type="spellEnd"/>
      <w:r w:rsidRPr="00F903BC">
        <w:rPr>
          <w:rFonts w:cs="Times New Roman"/>
          <w:sz w:val="24"/>
          <w:szCs w:val="24"/>
        </w:rPr>
        <w:t>ń</w:t>
      </w:r>
      <w:proofErr w:type="spellStart"/>
      <w:r w:rsidRPr="00776D3F">
        <w:rPr>
          <w:rFonts w:cs="Times New Roman"/>
          <w:sz w:val="24"/>
          <w:szCs w:val="24"/>
          <w:lang w:val="en-US"/>
        </w:rPr>
        <w:t>stwo</w:t>
      </w:r>
      <w:proofErr w:type="spellEnd"/>
      <w:r w:rsidRPr="00F903BC">
        <w:rPr>
          <w:rFonts w:cs="Times New Roman"/>
          <w:sz w:val="24"/>
          <w:szCs w:val="24"/>
        </w:rPr>
        <w:t xml:space="preserve">, </w:t>
      </w:r>
      <w:proofErr w:type="spellStart"/>
      <w:r w:rsidRPr="00776D3F">
        <w:rPr>
          <w:rFonts w:cs="Times New Roman"/>
          <w:sz w:val="24"/>
          <w:szCs w:val="24"/>
          <w:lang w:val="en-US"/>
        </w:rPr>
        <w:t>rodzimowierstwo</w:t>
      </w:r>
      <w:proofErr w:type="spellEnd"/>
      <w:r w:rsidRPr="00F903BC"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lang w:val="en-US"/>
        </w:rPr>
        <w:t>i</w:t>
      </w:r>
      <w:proofErr w:type="spellEnd"/>
      <w:r w:rsidRPr="00F903BC"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lang w:val="en-US"/>
        </w:rPr>
        <w:t>pseudorodzimowierstwo</w:t>
      </w:r>
      <w:proofErr w:type="spellEnd"/>
      <w:r w:rsidRPr="00F903BC">
        <w:rPr>
          <w:rFonts w:cs="Times New Roman"/>
          <w:sz w:val="24"/>
          <w:szCs w:val="24"/>
        </w:rPr>
        <w:t xml:space="preserve">... // </w:t>
      </w:r>
      <w:proofErr w:type="spellStart"/>
      <w:r w:rsidRPr="00776D3F">
        <w:rPr>
          <w:rFonts w:cs="Times New Roman"/>
          <w:sz w:val="24"/>
          <w:szCs w:val="24"/>
          <w:lang w:val="en-US"/>
        </w:rPr>
        <w:t>Gniazdo</w:t>
      </w:r>
      <w:proofErr w:type="spellEnd"/>
      <w:r w:rsidRPr="00F903BC">
        <w:rPr>
          <w:rFonts w:cs="Times New Roman"/>
          <w:sz w:val="24"/>
          <w:szCs w:val="24"/>
        </w:rPr>
        <w:t xml:space="preserve">. </w:t>
      </w:r>
      <w:proofErr w:type="spellStart"/>
      <w:r w:rsidRPr="00776D3F">
        <w:rPr>
          <w:rFonts w:cs="Times New Roman"/>
          <w:sz w:val="24"/>
          <w:szCs w:val="24"/>
          <w:lang w:val="en-US"/>
        </w:rPr>
        <w:t>Rodzima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lang w:val="en-US"/>
        </w:rPr>
        <w:t>wiara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lang w:val="en-US"/>
        </w:rPr>
        <w:t>i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lang w:val="en-US"/>
        </w:rPr>
        <w:t>kultura</w:t>
      </w:r>
      <w:proofErr w:type="spellEnd"/>
      <w:r w:rsidRPr="00776D3F">
        <w:rPr>
          <w:rFonts w:cs="Times New Roman"/>
          <w:sz w:val="24"/>
          <w:szCs w:val="24"/>
          <w:lang w:val="en-US"/>
        </w:rPr>
        <w:t>.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776D3F">
        <w:rPr>
          <w:rFonts w:cs="Times New Roman"/>
          <w:sz w:val="24"/>
          <w:szCs w:val="24"/>
          <w:lang w:val="en-US"/>
        </w:rPr>
        <w:t>22.07.2009.</w:t>
      </w:r>
      <w:r>
        <w:rPr>
          <w:rFonts w:cs="Times New Roman"/>
          <w:sz w:val="24"/>
          <w:szCs w:val="24"/>
          <w:lang w:val="en-US"/>
        </w:rPr>
        <w:t xml:space="preserve"> </w:t>
      </w:r>
      <w:hyperlink r:id="rId5" w:history="1">
        <w:r w:rsidRPr="00776D3F">
          <w:rPr>
            <w:rStyle w:val="a4"/>
            <w:rFonts w:cs="Times New Roman"/>
            <w:color w:val="auto"/>
            <w:sz w:val="24"/>
            <w:szCs w:val="24"/>
            <w:lang w:val="en-US"/>
          </w:rPr>
          <w:t>http://gniazdo.rodzimowiercy.pl/tekst.php?tekstid=633</w:t>
        </w:r>
      </w:hyperlink>
    </w:p>
  </w:footnote>
  <w:footnote w:id="51">
    <w:p w:rsidR="0034695D" w:rsidRPr="00776D3F" w:rsidRDefault="0034695D" w:rsidP="00776D3F">
      <w:pPr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lang w:val="en-US"/>
        </w:rPr>
        <w:t>Davidsen</w:t>
      </w:r>
      <w:proofErr w:type="spellEnd"/>
      <w:r w:rsidRPr="00776D3F">
        <w:rPr>
          <w:rFonts w:cs="Times New Roman"/>
          <w:sz w:val="24"/>
          <w:szCs w:val="24"/>
          <w:lang w:val="en-US"/>
        </w:rPr>
        <w:t>, M. A. What is Wrong with Pagan Studies? A Review Essay on the Handbook of Contemporary Paganism // Method and Theory in the Study of Religion. Leiden</w:t>
      </w:r>
      <w:r w:rsidRPr="00776D3F">
        <w:rPr>
          <w:rFonts w:cs="Times New Roman"/>
          <w:sz w:val="24"/>
          <w:szCs w:val="24"/>
        </w:rPr>
        <w:t xml:space="preserve">: </w:t>
      </w:r>
      <w:r w:rsidRPr="00776D3F">
        <w:rPr>
          <w:rFonts w:cs="Times New Roman"/>
          <w:sz w:val="24"/>
          <w:szCs w:val="24"/>
          <w:lang w:val="en-US"/>
        </w:rPr>
        <w:t>Brill</w:t>
      </w:r>
      <w:r w:rsidRPr="00776D3F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2012.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  <w:lang w:val="en-US"/>
        </w:rPr>
        <w:t>Issue</w:t>
      </w:r>
      <w:r w:rsidRPr="00776D3F">
        <w:rPr>
          <w:rFonts w:cs="Times New Roman"/>
          <w:sz w:val="24"/>
          <w:szCs w:val="24"/>
        </w:rPr>
        <w:t xml:space="preserve"> 24.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  <w:lang w:val="en-US"/>
        </w:rPr>
        <w:t>P</w:t>
      </w:r>
      <w:r w:rsidRPr="00776D3F">
        <w:rPr>
          <w:rFonts w:cs="Times New Roman"/>
          <w:sz w:val="24"/>
          <w:szCs w:val="24"/>
        </w:rPr>
        <w:t xml:space="preserve">. 183–199. </w:t>
      </w:r>
    </w:p>
  </w:footnote>
  <w:footnote w:id="52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</w:t>
      </w:r>
      <w:r w:rsidRPr="00776D3F">
        <w:rPr>
          <w:rStyle w:val="FontStyle30"/>
          <w:sz w:val="24"/>
          <w:szCs w:val="24"/>
        </w:rPr>
        <w:t xml:space="preserve">Манифест языческой традиции / Гаврилов Д.А. и др. М., 2007. С.3; то же: </w:t>
      </w:r>
      <w:r w:rsidRPr="00776D3F">
        <w:rPr>
          <w:rFonts w:cs="Times New Roman"/>
          <w:sz w:val="24"/>
          <w:szCs w:val="24"/>
        </w:rPr>
        <w:t>http://www.proza.ru/texts/2007/04/16-178.html.</w:t>
      </w:r>
    </w:p>
  </w:footnote>
  <w:footnote w:id="53">
    <w:p w:rsidR="0034695D" w:rsidRPr="00712E56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lang w:val="en-US"/>
        </w:rPr>
        <w:t>Strmiska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M.F., </w:t>
      </w:r>
      <w:proofErr w:type="spellStart"/>
      <w:r w:rsidRPr="00776D3F">
        <w:rPr>
          <w:rFonts w:cs="Times New Roman"/>
          <w:sz w:val="24"/>
          <w:szCs w:val="24"/>
          <w:lang w:val="en-US"/>
        </w:rPr>
        <w:t>Sigurvinsson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B.A. 2005. </w:t>
      </w:r>
      <w:r w:rsidRPr="00776D3F">
        <w:rPr>
          <w:rFonts w:cs="Times New Roman"/>
          <w:sz w:val="24"/>
          <w:szCs w:val="24"/>
        </w:rPr>
        <w:t>Там</w:t>
      </w:r>
      <w:r w:rsidRPr="00712E56"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же</w:t>
      </w:r>
      <w:r w:rsidRPr="00712E56">
        <w:rPr>
          <w:rFonts w:cs="Times New Roman"/>
          <w:sz w:val="24"/>
          <w:szCs w:val="24"/>
        </w:rPr>
        <w:t>, 28.</w:t>
      </w:r>
    </w:p>
  </w:footnote>
  <w:footnote w:id="54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shd w:val="clear" w:color="auto" w:fill="FFFFFF"/>
        </w:rPr>
        <w:t>Кутарев</w:t>
      </w:r>
      <w:proofErr w:type="spellEnd"/>
      <w:r w:rsidRPr="00776D3F">
        <w:rPr>
          <w:rFonts w:cs="Times New Roman"/>
          <w:sz w:val="24"/>
          <w:szCs w:val="24"/>
          <w:shd w:val="clear" w:color="auto" w:fill="FFFFFF"/>
        </w:rPr>
        <w:t xml:space="preserve"> О.В. Неоязычество Европы // Философия и культура. </w:t>
      </w:r>
      <w:r w:rsidRPr="00776D3F">
        <w:rPr>
          <w:rFonts w:cs="Times New Roman"/>
          <w:sz w:val="24"/>
          <w:szCs w:val="24"/>
          <w:shd w:val="clear" w:color="auto" w:fill="FFFFFF"/>
          <w:lang w:val="en-US"/>
        </w:rPr>
        <w:t xml:space="preserve">2014. № 12. </w:t>
      </w:r>
      <w:r w:rsidRPr="00776D3F">
        <w:rPr>
          <w:rFonts w:cs="Times New Roman"/>
          <w:sz w:val="24"/>
          <w:szCs w:val="24"/>
          <w:shd w:val="clear" w:color="auto" w:fill="FFFFFF"/>
        </w:rPr>
        <w:t>С</w:t>
      </w:r>
      <w:r w:rsidRPr="00776D3F">
        <w:rPr>
          <w:rFonts w:cs="Times New Roman"/>
          <w:sz w:val="24"/>
          <w:szCs w:val="24"/>
          <w:shd w:val="clear" w:color="auto" w:fill="FFFFFF"/>
          <w:lang w:val="en-US"/>
        </w:rPr>
        <w:t>. 1805-1809.</w:t>
      </w:r>
    </w:p>
  </w:footnote>
  <w:footnote w:id="55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lang w:val="en-US"/>
        </w:rPr>
        <w:t>Strmiska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M.F., </w:t>
      </w:r>
      <w:proofErr w:type="spellStart"/>
      <w:r w:rsidRPr="00776D3F">
        <w:rPr>
          <w:rFonts w:cs="Times New Roman"/>
          <w:sz w:val="24"/>
          <w:szCs w:val="24"/>
          <w:lang w:val="en-US"/>
        </w:rPr>
        <w:t>Sigurvinsson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B.A. 2005. </w:t>
      </w:r>
      <w:r w:rsidRPr="00776D3F">
        <w:rPr>
          <w:rFonts w:cs="Times New Roman"/>
          <w:sz w:val="24"/>
          <w:szCs w:val="24"/>
        </w:rPr>
        <w:t xml:space="preserve">Там же, </w:t>
      </w:r>
      <w:proofErr w:type="gramStart"/>
      <w:r w:rsidRPr="00776D3F">
        <w:rPr>
          <w:rFonts w:cs="Times New Roman"/>
          <w:sz w:val="24"/>
          <w:szCs w:val="24"/>
        </w:rPr>
        <w:t>28.Там</w:t>
      </w:r>
      <w:proofErr w:type="gramEnd"/>
      <w:r w:rsidRPr="00776D3F">
        <w:rPr>
          <w:rFonts w:cs="Times New Roman"/>
          <w:sz w:val="24"/>
          <w:szCs w:val="24"/>
        </w:rPr>
        <w:t xml:space="preserve"> же, 28.</w:t>
      </w:r>
    </w:p>
  </w:footnote>
  <w:footnote w:id="56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12E56"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lang w:val="en-US"/>
        </w:rPr>
        <w:t>Strmiska</w:t>
      </w:r>
      <w:proofErr w:type="spellEnd"/>
      <w:r w:rsidRPr="00712E56"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  <w:lang w:val="en-US"/>
        </w:rPr>
        <w:t>M</w:t>
      </w:r>
      <w:r w:rsidRPr="00712E56">
        <w:rPr>
          <w:rFonts w:cs="Times New Roman"/>
          <w:sz w:val="24"/>
          <w:szCs w:val="24"/>
        </w:rPr>
        <w:t>.</w:t>
      </w:r>
      <w:r w:rsidRPr="00776D3F">
        <w:rPr>
          <w:rFonts w:cs="Times New Roman"/>
          <w:sz w:val="24"/>
          <w:szCs w:val="24"/>
          <w:lang w:val="en-US"/>
        </w:rPr>
        <w:t>F</w:t>
      </w:r>
      <w:r w:rsidRPr="00712E56">
        <w:rPr>
          <w:rFonts w:cs="Times New Roman"/>
          <w:sz w:val="24"/>
          <w:szCs w:val="24"/>
        </w:rPr>
        <w:t xml:space="preserve">., </w:t>
      </w:r>
      <w:proofErr w:type="spellStart"/>
      <w:r w:rsidRPr="00776D3F">
        <w:rPr>
          <w:rFonts w:cs="Times New Roman"/>
          <w:sz w:val="24"/>
          <w:szCs w:val="24"/>
          <w:lang w:val="en-US"/>
        </w:rPr>
        <w:t>Sigurvinsson</w:t>
      </w:r>
      <w:proofErr w:type="spellEnd"/>
      <w:r w:rsidRPr="00712E56"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  <w:lang w:val="en-US"/>
        </w:rPr>
        <w:t>B</w:t>
      </w:r>
      <w:r w:rsidRPr="00712E56">
        <w:rPr>
          <w:rFonts w:cs="Times New Roman"/>
          <w:sz w:val="24"/>
          <w:szCs w:val="24"/>
        </w:rPr>
        <w:t>.</w:t>
      </w:r>
      <w:r w:rsidRPr="00776D3F">
        <w:rPr>
          <w:rFonts w:cs="Times New Roman"/>
          <w:sz w:val="24"/>
          <w:szCs w:val="24"/>
          <w:lang w:val="en-US"/>
        </w:rPr>
        <w:t>A</w:t>
      </w:r>
      <w:r w:rsidRPr="00712E56">
        <w:rPr>
          <w:rFonts w:cs="Times New Roman"/>
          <w:sz w:val="24"/>
          <w:szCs w:val="24"/>
        </w:rPr>
        <w:t xml:space="preserve">. 2005. </w:t>
      </w:r>
      <w:r w:rsidRPr="00776D3F">
        <w:rPr>
          <w:rFonts w:cs="Times New Roman"/>
          <w:sz w:val="24"/>
          <w:szCs w:val="24"/>
        </w:rPr>
        <w:t>Там</w:t>
      </w:r>
      <w:r w:rsidRPr="00776D3F">
        <w:rPr>
          <w:rFonts w:cs="Times New Roman"/>
          <w:sz w:val="24"/>
          <w:szCs w:val="24"/>
          <w:lang w:val="en-US"/>
        </w:rPr>
        <w:t xml:space="preserve"> </w:t>
      </w:r>
      <w:r w:rsidRPr="00776D3F">
        <w:rPr>
          <w:rFonts w:cs="Times New Roman"/>
          <w:sz w:val="24"/>
          <w:szCs w:val="24"/>
        </w:rPr>
        <w:t>же</w:t>
      </w:r>
      <w:r w:rsidRPr="00776D3F">
        <w:rPr>
          <w:rFonts w:cs="Times New Roman"/>
          <w:sz w:val="24"/>
          <w:szCs w:val="24"/>
          <w:lang w:val="en-US"/>
        </w:rPr>
        <w:t>, 28.</w:t>
      </w:r>
    </w:p>
  </w:footnote>
  <w:footnote w:id="57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lang w:val="en-US"/>
        </w:rPr>
        <w:t>Strmiska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M.F., </w:t>
      </w:r>
      <w:proofErr w:type="spellStart"/>
      <w:r w:rsidRPr="00776D3F">
        <w:rPr>
          <w:rFonts w:cs="Times New Roman"/>
          <w:sz w:val="24"/>
          <w:szCs w:val="24"/>
          <w:lang w:val="en-US"/>
        </w:rPr>
        <w:t>Sigurvinsson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B.A. Asatru: Nordic Paganism in Iceland and America // Modern Paganism in World Cultures: Comparative Perspectives / </w:t>
      </w:r>
      <w:proofErr w:type="spellStart"/>
      <w:r w:rsidRPr="00776D3F">
        <w:rPr>
          <w:rFonts w:cs="Times New Roman"/>
          <w:sz w:val="24"/>
          <w:szCs w:val="24"/>
          <w:lang w:val="en-US"/>
        </w:rPr>
        <w:t>ed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 by M.F. </w:t>
      </w:r>
      <w:proofErr w:type="spellStart"/>
      <w:r w:rsidRPr="00776D3F">
        <w:rPr>
          <w:rFonts w:cs="Times New Roman"/>
          <w:sz w:val="24"/>
          <w:szCs w:val="24"/>
          <w:lang w:val="en-US"/>
        </w:rPr>
        <w:t>Strmiska</w:t>
      </w:r>
      <w:proofErr w:type="spellEnd"/>
      <w:r w:rsidRPr="00776D3F">
        <w:rPr>
          <w:rFonts w:cs="Times New Roman"/>
          <w:sz w:val="24"/>
          <w:szCs w:val="24"/>
          <w:lang w:val="en-US"/>
        </w:rPr>
        <w:t xml:space="preserve">. Santa Barbara, </w:t>
      </w:r>
      <w:proofErr w:type="spellStart"/>
      <w:r w:rsidRPr="00776D3F">
        <w:rPr>
          <w:rFonts w:cs="Times New Roman"/>
          <w:sz w:val="24"/>
          <w:szCs w:val="24"/>
          <w:lang w:val="en-US"/>
        </w:rPr>
        <w:t>Dencer</w:t>
      </w:r>
      <w:proofErr w:type="spellEnd"/>
      <w:r w:rsidRPr="00776D3F">
        <w:rPr>
          <w:rFonts w:cs="Times New Roman"/>
          <w:sz w:val="24"/>
          <w:szCs w:val="24"/>
          <w:lang w:val="en-US"/>
        </w:rPr>
        <w:t>, and Oxford: ABC-Clio. 2005. P 128.</w:t>
      </w:r>
    </w:p>
  </w:footnote>
  <w:footnote w:id="58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shd w:val="clear" w:color="auto" w:fill="FFFFFF"/>
          <w:lang w:val="en-US"/>
        </w:rPr>
        <w:t>Strmiska</w:t>
      </w:r>
      <w:proofErr w:type="spellEnd"/>
      <w:r w:rsidRPr="00776D3F">
        <w:rPr>
          <w:rFonts w:cs="Times New Roman"/>
          <w:sz w:val="24"/>
          <w:szCs w:val="24"/>
          <w:shd w:val="clear" w:color="auto" w:fill="FFFFFF"/>
          <w:lang w:val="en-US"/>
        </w:rPr>
        <w:t xml:space="preserve">, M.F. Modern Paganism in World Cultures // </w:t>
      </w:r>
      <w:r w:rsidRPr="00776D3F">
        <w:rPr>
          <w:rFonts w:cs="Times New Roman"/>
          <w:iCs/>
          <w:sz w:val="24"/>
          <w:szCs w:val="24"/>
          <w:shd w:val="clear" w:color="auto" w:fill="FFFFFF"/>
          <w:lang w:val="en-US"/>
        </w:rPr>
        <w:t xml:space="preserve">Modern Paganism in World Cultures: Comparative Perspectives / </w:t>
      </w:r>
      <w:proofErr w:type="spellStart"/>
      <w:r w:rsidRPr="00776D3F">
        <w:rPr>
          <w:rFonts w:cs="Times New Roman"/>
          <w:iCs/>
          <w:sz w:val="24"/>
          <w:szCs w:val="24"/>
          <w:shd w:val="clear" w:color="auto" w:fill="FFFFFF"/>
          <w:lang w:val="en-US"/>
        </w:rPr>
        <w:t>ed</w:t>
      </w:r>
      <w:proofErr w:type="spellEnd"/>
      <w:r w:rsidRPr="00776D3F">
        <w:rPr>
          <w:rFonts w:cs="Times New Roman"/>
          <w:iCs/>
          <w:sz w:val="24"/>
          <w:szCs w:val="24"/>
          <w:shd w:val="clear" w:color="auto" w:fill="FFFFFF"/>
          <w:lang w:val="en-US"/>
        </w:rPr>
        <w:t xml:space="preserve"> by M.F. </w:t>
      </w:r>
      <w:proofErr w:type="spellStart"/>
      <w:r w:rsidRPr="00776D3F">
        <w:rPr>
          <w:rFonts w:cs="Times New Roman"/>
          <w:iCs/>
          <w:sz w:val="24"/>
          <w:szCs w:val="24"/>
          <w:shd w:val="clear" w:color="auto" w:fill="FFFFFF"/>
          <w:lang w:val="en-US"/>
        </w:rPr>
        <w:t>Strmiska</w:t>
      </w:r>
      <w:proofErr w:type="spellEnd"/>
      <w:r w:rsidRPr="00776D3F">
        <w:rPr>
          <w:rFonts w:cs="Times New Roman"/>
          <w:sz w:val="24"/>
          <w:szCs w:val="24"/>
          <w:shd w:val="clear" w:color="auto" w:fill="FFFFFF"/>
          <w:lang w:val="en-US"/>
        </w:rPr>
        <w:t xml:space="preserve">. Santa Barbara, </w:t>
      </w:r>
      <w:proofErr w:type="spellStart"/>
      <w:r w:rsidRPr="00776D3F">
        <w:rPr>
          <w:rFonts w:cs="Times New Roman"/>
          <w:sz w:val="24"/>
          <w:szCs w:val="24"/>
          <w:shd w:val="clear" w:color="auto" w:fill="FFFFFF"/>
          <w:lang w:val="en-US"/>
        </w:rPr>
        <w:t>Dencer</w:t>
      </w:r>
      <w:proofErr w:type="spellEnd"/>
      <w:r w:rsidRPr="00776D3F">
        <w:rPr>
          <w:rFonts w:cs="Times New Roman"/>
          <w:sz w:val="24"/>
          <w:szCs w:val="24"/>
          <w:shd w:val="clear" w:color="auto" w:fill="FFFFFF"/>
          <w:lang w:val="en-US"/>
        </w:rPr>
        <w:t xml:space="preserve">, and Oxford: ABC-Clio. 2005. P. </w:t>
      </w:r>
      <w:r w:rsidRPr="00776D3F">
        <w:rPr>
          <w:rFonts w:cs="Times New Roman"/>
          <w:sz w:val="24"/>
          <w:szCs w:val="24"/>
          <w:lang w:val="en-US"/>
        </w:rPr>
        <w:t>18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776D3F">
        <w:rPr>
          <w:rFonts w:cs="Times New Roman"/>
          <w:sz w:val="24"/>
          <w:szCs w:val="24"/>
          <w:lang w:val="en-US"/>
        </w:rPr>
        <w:t>22</w:t>
      </w:r>
    </w:p>
  </w:footnote>
  <w:footnote w:id="59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12E56">
        <w:rPr>
          <w:rFonts w:cs="Times New Roman"/>
          <w:sz w:val="24"/>
          <w:szCs w:val="24"/>
          <w:lang w:val="en-US"/>
        </w:rPr>
        <w:t xml:space="preserve"> </w:t>
      </w:r>
      <w:r w:rsidRPr="00776D3F">
        <w:rPr>
          <w:rFonts w:cs="Times New Roman"/>
          <w:sz w:val="24"/>
          <w:szCs w:val="24"/>
        </w:rPr>
        <w:t>См</w:t>
      </w:r>
      <w:r w:rsidRPr="00712E56">
        <w:rPr>
          <w:rFonts w:cs="Times New Roman"/>
          <w:sz w:val="24"/>
          <w:szCs w:val="24"/>
          <w:lang w:val="en-US"/>
        </w:rPr>
        <w:t xml:space="preserve">., </w:t>
      </w:r>
      <w:proofErr w:type="spellStart"/>
      <w:r w:rsidRPr="00776D3F">
        <w:rPr>
          <w:rFonts w:cs="Times New Roman"/>
          <w:sz w:val="24"/>
          <w:szCs w:val="24"/>
        </w:rPr>
        <w:t>напр</w:t>
      </w:r>
      <w:proofErr w:type="spellEnd"/>
      <w:r w:rsidRPr="00712E56">
        <w:rPr>
          <w:rFonts w:cs="Times New Roman"/>
          <w:sz w:val="24"/>
          <w:szCs w:val="24"/>
          <w:lang w:val="en-US"/>
        </w:rPr>
        <w:t xml:space="preserve">.: </w:t>
      </w:r>
      <w:r w:rsidRPr="00776D3F">
        <w:rPr>
          <w:rFonts w:cs="Times New Roman"/>
          <w:sz w:val="24"/>
          <w:szCs w:val="24"/>
        </w:rPr>
        <w:t>Овсиенко</w:t>
      </w:r>
      <w:r w:rsidRPr="00712E56">
        <w:rPr>
          <w:rFonts w:cs="Times New Roman"/>
          <w:sz w:val="24"/>
          <w:szCs w:val="24"/>
          <w:lang w:val="en-US"/>
        </w:rPr>
        <w:t xml:space="preserve"> </w:t>
      </w:r>
      <w:r w:rsidRPr="00776D3F">
        <w:rPr>
          <w:rFonts w:cs="Times New Roman"/>
          <w:sz w:val="24"/>
          <w:szCs w:val="24"/>
        </w:rPr>
        <w:t>Ф</w:t>
      </w:r>
      <w:r w:rsidRPr="00712E56">
        <w:rPr>
          <w:rFonts w:cs="Times New Roman"/>
          <w:sz w:val="24"/>
          <w:szCs w:val="24"/>
          <w:lang w:val="en-US"/>
        </w:rPr>
        <w:t>.</w:t>
      </w:r>
      <w:r w:rsidRPr="00776D3F">
        <w:rPr>
          <w:rFonts w:cs="Times New Roman"/>
          <w:sz w:val="24"/>
          <w:szCs w:val="24"/>
        </w:rPr>
        <w:t>Г</w:t>
      </w:r>
      <w:r w:rsidRPr="00712E56">
        <w:rPr>
          <w:rFonts w:cs="Times New Roman"/>
          <w:sz w:val="24"/>
          <w:szCs w:val="24"/>
          <w:lang w:val="en-US"/>
        </w:rPr>
        <w:t xml:space="preserve">. </w:t>
      </w:r>
      <w:r w:rsidRPr="00776D3F">
        <w:rPr>
          <w:rFonts w:cs="Times New Roman"/>
          <w:sz w:val="24"/>
          <w:szCs w:val="24"/>
        </w:rPr>
        <w:t>Язычество</w:t>
      </w:r>
      <w:r w:rsidRPr="00712E56">
        <w:rPr>
          <w:rFonts w:cs="Times New Roman"/>
          <w:sz w:val="24"/>
          <w:szCs w:val="24"/>
          <w:lang w:val="en-US"/>
        </w:rPr>
        <w:t xml:space="preserve"> // </w:t>
      </w:r>
      <w:r w:rsidRPr="00776D3F">
        <w:rPr>
          <w:rFonts w:cs="Times New Roman"/>
          <w:sz w:val="24"/>
          <w:szCs w:val="24"/>
        </w:rPr>
        <w:t>Религиоведение</w:t>
      </w:r>
      <w:r w:rsidRPr="00712E56">
        <w:rPr>
          <w:rFonts w:cs="Times New Roman"/>
          <w:sz w:val="24"/>
          <w:szCs w:val="24"/>
          <w:lang w:val="en-US"/>
        </w:rPr>
        <w:t xml:space="preserve">: </w:t>
      </w:r>
      <w:r w:rsidRPr="00776D3F">
        <w:rPr>
          <w:rFonts w:cs="Times New Roman"/>
          <w:sz w:val="24"/>
          <w:szCs w:val="24"/>
        </w:rPr>
        <w:t>Энциклопедический</w:t>
      </w:r>
      <w:r w:rsidRPr="00712E56">
        <w:rPr>
          <w:rFonts w:cs="Times New Roman"/>
          <w:sz w:val="24"/>
          <w:szCs w:val="24"/>
          <w:lang w:val="en-US"/>
        </w:rPr>
        <w:t xml:space="preserve"> </w:t>
      </w:r>
      <w:r w:rsidRPr="00776D3F">
        <w:rPr>
          <w:rFonts w:cs="Times New Roman"/>
          <w:sz w:val="24"/>
          <w:szCs w:val="24"/>
        </w:rPr>
        <w:t>словарь</w:t>
      </w:r>
      <w:r w:rsidRPr="00712E56">
        <w:rPr>
          <w:rFonts w:cs="Times New Roman"/>
          <w:sz w:val="24"/>
          <w:szCs w:val="24"/>
          <w:lang w:val="en-US"/>
        </w:rPr>
        <w:t xml:space="preserve">. </w:t>
      </w:r>
      <w:r w:rsidRPr="00776D3F">
        <w:rPr>
          <w:rFonts w:cs="Times New Roman"/>
          <w:sz w:val="24"/>
          <w:szCs w:val="24"/>
        </w:rPr>
        <w:t xml:space="preserve">М., 2006. С. 1239-1240; доступный список определений язычества см.: Определение понятия «неоязычество». Сущностные характеристики неоязычества // Новые религиозные организации России деструктивного, оккультного и </w:t>
      </w:r>
      <w:proofErr w:type="spellStart"/>
      <w:r w:rsidRPr="00776D3F">
        <w:rPr>
          <w:rFonts w:cs="Times New Roman"/>
          <w:sz w:val="24"/>
          <w:szCs w:val="24"/>
        </w:rPr>
        <w:t>неоязыческого</w:t>
      </w:r>
      <w:proofErr w:type="spellEnd"/>
      <w:r w:rsidRPr="00776D3F">
        <w:rPr>
          <w:rFonts w:cs="Times New Roman"/>
          <w:sz w:val="24"/>
          <w:szCs w:val="24"/>
        </w:rPr>
        <w:t xml:space="preserve"> характера. Т. 3.Ч. </w:t>
      </w:r>
      <w:smartTag w:uri="urn:schemas-microsoft-com:office:smarttags" w:element="metricconverter">
        <w:smartTagPr>
          <w:attr w:name="ProductID" w:val="1. М"/>
        </w:smartTagPr>
        <w:r w:rsidRPr="00776D3F">
          <w:rPr>
            <w:rFonts w:cs="Times New Roman"/>
            <w:sz w:val="24"/>
            <w:szCs w:val="24"/>
          </w:rPr>
          <w:t>1. М</w:t>
        </w:r>
      </w:smartTag>
      <w:r w:rsidRPr="00776D3F">
        <w:rPr>
          <w:rFonts w:cs="Times New Roman"/>
          <w:sz w:val="24"/>
          <w:szCs w:val="24"/>
        </w:rPr>
        <w:t>., 2000. С. 20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26.</w:t>
      </w:r>
    </w:p>
  </w:footnote>
  <w:footnote w:id="60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См.: О понятиях «Язычество» и «Языческая Славянская Традиция» (Родноверие) // </w:t>
      </w:r>
      <w:proofErr w:type="spellStart"/>
      <w:r w:rsidRPr="00776D3F">
        <w:rPr>
          <w:rFonts w:cs="Times New Roman"/>
          <w:sz w:val="24"/>
          <w:szCs w:val="24"/>
        </w:rPr>
        <w:t>Битцевское</w:t>
      </w:r>
      <w:proofErr w:type="spellEnd"/>
      <w:r w:rsidRPr="00776D3F">
        <w:rPr>
          <w:rFonts w:cs="Times New Roman"/>
          <w:sz w:val="24"/>
          <w:szCs w:val="24"/>
        </w:rPr>
        <w:t xml:space="preserve"> обращение (17.03.2002) // Вестник традиционной культуры. </w:t>
      </w:r>
      <w:proofErr w:type="spellStart"/>
      <w:r w:rsidRPr="00776D3F">
        <w:rPr>
          <w:rFonts w:cs="Times New Roman"/>
          <w:sz w:val="24"/>
          <w:szCs w:val="24"/>
        </w:rPr>
        <w:t>Вып</w:t>
      </w:r>
      <w:proofErr w:type="spellEnd"/>
      <w:r w:rsidRPr="00776D3F">
        <w:rPr>
          <w:rFonts w:cs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3. М"/>
        </w:smartTagPr>
        <w:r w:rsidRPr="00776D3F">
          <w:rPr>
            <w:rFonts w:cs="Times New Roman"/>
            <w:sz w:val="24"/>
            <w:szCs w:val="24"/>
          </w:rPr>
          <w:t>3. М</w:t>
        </w:r>
      </w:smartTag>
      <w:r w:rsidRPr="00776D3F">
        <w:rPr>
          <w:rFonts w:cs="Times New Roman"/>
          <w:sz w:val="24"/>
          <w:szCs w:val="24"/>
        </w:rPr>
        <w:t>.,2005. С.129; то же: http://www.slavya.ru/docs/bitc_obr.htm.</w:t>
      </w:r>
    </w:p>
  </w:footnote>
  <w:footnote w:id="61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Хиневич</w:t>
      </w:r>
      <w:proofErr w:type="spellEnd"/>
      <w:r w:rsidRPr="00776D3F">
        <w:rPr>
          <w:rFonts w:cs="Times New Roman"/>
          <w:sz w:val="24"/>
          <w:szCs w:val="24"/>
        </w:rPr>
        <w:t xml:space="preserve"> </w:t>
      </w:r>
      <w:proofErr w:type="gramStart"/>
      <w:r w:rsidRPr="00776D3F">
        <w:rPr>
          <w:rFonts w:cs="Times New Roman"/>
          <w:sz w:val="24"/>
          <w:szCs w:val="24"/>
        </w:rPr>
        <w:t>А..</w:t>
      </w:r>
      <w:proofErr w:type="gramEnd"/>
      <w:r w:rsidRPr="00776D3F">
        <w:rPr>
          <w:rFonts w:cs="Times New Roman"/>
          <w:sz w:val="24"/>
          <w:szCs w:val="24"/>
        </w:rPr>
        <w:t xml:space="preserve"> Славяно-Арийская ведическая культура. Её отличия от язычества и неоязычества (2004) // http://akhinevich.narod.ru/anapa/index.htm.</w:t>
      </w:r>
    </w:p>
  </w:footnote>
  <w:footnote w:id="62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Яшин В.Б. «</w:t>
      </w:r>
      <w:r w:rsidRPr="00776D3F">
        <w:rPr>
          <w:rFonts w:cs="Times New Roman"/>
          <w:bCs/>
          <w:sz w:val="24"/>
          <w:szCs w:val="24"/>
        </w:rPr>
        <w:t>Церковь православных староверов-</w:t>
      </w:r>
      <w:proofErr w:type="spellStart"/>
      <w:r w:rsidRPr="00776D3F">
        <w:rPr>
          <w:rFonts w:cs="Times New Roman"/>
          <w:bCs/>
          <w:sz w:val="24"/>
          <w:szCs w:val="24"/>
        </w:rPr>
        <w:t>инглингов</w:t>
      </w:r>
      <w:proofErr w:type="spellEnd"/>
      <w:r w:rsidRPr="00776D3F">
        <w:rPr>
          <w:rFonts w:cs="Times New Roman"/>
          <w:bCs/>
          <w:sz w:val="24"/>
          <w:szCs w:val="24"/>
        </w:rPr>
        <w:t>»</w:t>
      </w:r>
      <w:r w:rsidRPr="00776D3F">
        <w:rPr>
          <w:rFonts w:cs="Times New Roman"/>
          <w:sz w:val="24"/>
          <w:szCs w:val="24"/>
        </w:rPr>
        <w:t xml:space="preserve"> как пример </w:t>
      </w:r>
      <w:proofErr w:type="spellStart"/>
      <w:r w:rsidRPr="00776D3F">
        <w:rPr>
          <w:rFonts w:cs="Times New Roman"/>
          <w:sz w:val="24"/>
          <w:szCs w:val="24"/>
        </w:rPr>
        <w:t>неоязыческого</w:t>
      </w:r>
      <w:proofErr w:type="spellEnd"/>
      <w:r w:rsidRPr="00776D3F">
        <w:rPr>
          <w:rFonts w:cs="Times New Roman"/>
          <w:sz w:val="24"/>
          <w:szCs w:val="24"/>
        </w:rPr>
        <w:t xml:space="preserve"> культа // Неоязычество на просторах Евразии / Сб. ст. сост. и ред. </w:t>
      </w:r>
      <w:proofErr w:type="spellStart"/>
      <w:r w:rsidRPr="00776D3F">
        <w:rPr>
          <w:rFonts w:cs="Times New Roman"/>
          <w:sz w:val="24"/>
          <w:szCs w:val="24"/>
        </w:rPr>
        <w:t>В.Шнирельман</w:t>
      </w:r>
      <w:proofErr w:type="spellEnd"/>
      <w:r w:rsidRPr="00776D3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 xml:space="preserve">М.: Библейско-богословский институт св. апостола Андрея, 2001. С 59. </w:t>
      </w:r>
    </w:p>
  </w:footnote>
  <w:footnote w:id="63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Дзермант</w:t>
      </w:r>
      <w:proofErr w:type="spellEnd"/>
      <w:r w:rsidRPr="00776D3F">
        <w:rPr>
          <w:rFonts w:cs="Times New Roman"/>
          <w:sz w:val="24"/>
          <w:szCs w:val="24"/>
        </w:rPr>
        <w:t xml:space="preserve"> А. Традиционная этническая религия в Беларуси // Цитадель.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 xml:space="preserve">С. 357-386; То же // </w:t>
      </w:r>
      <w:proofErr w:type="spellStart"/>
      <w:r w:rsidRPr="00776D3F">
        <w:rPr>
          <w:rFonts w:cs="Times New Roman"/>
          <w:sz w:val="24"/>
          <w:szCs w:val="24"/>
        </w:rPr>
        <w:t>Against</w:t>
      </w:r>
      <w:proofErr w:type="spellEnd"/>
      <w:r w:rsidRPr="00776D3F"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Post-Modern</w:t>
      </w:r>
      <w:proofErr w:type="spellEnd"/>
      <w:r w:rsidRPr="00776D3F"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World</w:t>
      </w:r>
      <w:proofErr w:type="spellEnd"/>
      <w:r w:rsidRPr="00776D3F">
        <w:rPr>
          <w:rFonts w:cs="Times New Roman"/>
          <w:sz w:val="24"/>
          <w:szCs w:val="24"/>
        </w:rPr>
        <w:t xml:space="preserve">. Сайт Международной конференции / Социологический факультет МГУ </w:t>
      </w:r>
      <w:proofErr w:type="spellStart"/>
      <w:r w:rsidRPr="00776D3F">
        <w:rPr>
          <w:rFonts w:cs="Times New Roman"/>
          <w:sz w:val="24"/>
          <w:szCs w:val="24"/>
        </w:rPr>
        <w:t>им.Ломоносова</w:t>
      </w:r>
      <w:proofErr w:type="spellEnd"/>
      <w:r w:rsidRPr="00776D3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[16.10.2011].</w:t>
      </w:r>
      <w:r>
        <w:rPr>
          <w:rFonts w:cs="Times New Roman"/>
          <w:sz w:val="24"/>
          <w:szCs w:val="24"/>
        </w:rPr>
        <w:t xml:space="preserve"> </w:t>
      </w:r>
      <w:hyperlink r:id="rId6" w:history="1">
        <w:r w:rsidRPr="00776D3F">
          <w:rPr>
            <w:rStyle w:val="a4"/>
            <w:rFonts w:cs="Times New Roman"/>
            <w:color w:val="auto"/>
            <w:sz w:val="24"/>
            <w:szCs w:val="24"/>
          </w:rPr>
          <w:t>http://against-postmodern.org/dzermant-traditsionnaya-etnicheskaya-religiya-v-belarusi</w:t>
        </w:r>
      </w:hyperlink>
      <w:r w:rsidRPr="00776D3F">
        <w:rPr>
          <w:rFonts w:cs="Times New Roman"/>
          <w:sz w:val="24"/>
          <w:szCs w:val="24"/>
        </w:rPr>
        <w:t>.</w:t>
      </w:r>
    </w:p>
  </w:footnote>
  <w:footnote w:id="64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Там же, С.367 </w:t>
      </w:r>
    </w:p>
  </w:footnote>
  <w:footnote w:id="65">
    <w:p w:rsidR="0034695D" w:rsidRPr="00776D3F" w:rsidRDefault="0034695D" w:rsidP="00776D3F">
      <w:pPr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Слово о Вечевом центре и Содружестве языческих объединений (27.08.2016, Коломенское, г. Москва) // Союз Славянских Общин Славянской Родной Веры.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31.08.2016.</w:t>
      </w:r>
      <w:r>
        <w:rPr>
          <w:rFonts w:cs="Times New Roman"/>
          <w:sz w:val="24"/>
          <w:szCs w:val="24"/>
        </w:rPr>
        <w:t xml:space="preserve"> </w:t>
      </w:r>
      <w:hyperlink r:id="rId7" w:history="1">
        <w:r w:rsidRPr="00776D3F">
          <w:rPr>
            <w:rStyle w:val="a4"/>
            <w:rFonts w:cs="Times New Roman"/>
            <w:color w:val="auto"/>
            <w:sz w:val="24"/>
            <w:szCs w:val="24"/>
          </w:rPr>
          <w:t>http://www.rodnovery.ru/novosti/838-slovo-o-vechevom-tsentre-i-sodruzhestve-yazycheskikh-ob-edinenij</w:t>
        </w:r>
      </w:hyperlink>
      <w:r w:rsidRPr="00776D3F">
        <w:rPr>
          <w:rFonts w:cs="Times New Roman"/>
          <w:sz w:val="24"/>
          <w:szCs w:val="24"/>
        </w:rPr>
        <w:t>.</w:t>
      </w:r>
    </w:p>
  </w:footnote>
  <w:footnote w:id="66">
    <w:p w:rsidR="0034695D" w:rsidRPr="00776D3F" w:rsidRDefault="0034695D" w:rsidP="00776D3F">
      <w:pPr>
        <w:pStyle w:val="a7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О подменах понятий в языке и истории славян и о </w:t>
      </w:r>
      <w:proofErr w:type="spellStart"/>
      <w:r w:rsidRPr="00776D3F">
        <w:rPr>
          <w:rFonts w:cs="Times New Roman"/>
          <w:sz w:val="24"/>
          <w:szCs w:val="24"/>
        </w:rPr>
        <w:t>псевдоязычестве</w:t>
      </w:r>
      <w:proofErr w:type="spellEnd"/>
      <w:r w:rsidRPr="00776D3F">
        <w:rPr>
          <w:rFonts w:cs="Times New Roman"/>
          <w:sz w:val="24"/>
          <w:szCs w:val="24"/>
        </w:rPr>
        <w:t xml:space="preserve">. Официальное заявление Круга Языческой Традиции и Союза Славянских Общин Славянской Родной Веры от 25 декабря 2009 года // </w:t>
      </w:r>
      <w:proofErr w:type="spellStart"/>
      <w:r w:rsidRPr="00776D3F">
        <w:rPr>
          <w:rFonts w:cs="Times New Roman"/>
          <w:sz w:val="24"/>
          <w:szCs w:val="24"/>
        </w:rPr>
        <w:t>Родноверы</w:t>
      </w:r>
      <w:proofErr w:type="spellEnd"/>
      <w:r w:rsidRPr="00776D3F">
        <w:rPr>
          <w:rFonts w:cs="Times New Roman"/>
          <w:sz w:val="24"/>
          <w:szCs w:val="24"/>
        </w:rPr>
        <w:t xml:space="preserve">. Сайт ССО СРВ. - 25.12.2009. - </w:t>
      </w:r>
      <w:hyperlink r:id="rId8" w:history="1">
        <w:r w:rsidRPr="00776D3F">
          <w:rPr>
            <w:rStyle w:val="a4"/>
            <w:rFonts w:cs="Times New Roman"/>
            <w:color w:val="auto"/>
            <w:sz w:val="24"/>
            <w:szCs w:val="24"/>
          </w:rPr>
          <w:t>http://www.rodnovery.ru/dokumenty/o-podmenakh-ponyatij</w:t>
        </w:r>
      </w:hyperlink>
      <w:r w:rsidRPr="00776D3F">
        <w:rPr>
          <w:rFonts w:cs="Times New Roman"/>
          <w:sz w:val="24"/>
          <w:szCs w:val="24"/>
        </w:rPr>
        <w:t xml:space="preserve">. </w:t>
      </w:r>
    </w:p>
  </w:footnote>
  <w:footnote w:id="67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</w:rPr>
        <w:t>Карнач</w:t>
      </w:r>
      <w:proofErr w:type="spellEnd"/>
      <w:r w:rsidRPr="00776D3F">
        <w:rPr>
          <w:rFonts w:cs="Times New Roman"/>
          <w:sz w:val="24"/>
          <w:szCs w:val="24"/>
        </w:rPr>
        <w:t xml:space="preserve"> В. Балласт современного </w:t>
      </w:r>
      <w:proofErr w:type="spellStart"/>
      <w:r w:rsidRPr="00776D3F">
        <w:rPr>
          <w:rFonts w:cs="Times New Roman"/>
          <w:sz w:val="24"/>
          <w:szCs w:val="24"/>
        </w:rPr>
        <w:t>родноверия</w:t>
      </w:r>
      <w:proofErr w:type="spellEnd"/>
      <w:r w:rsidRPr="00776D3F">
        <w:rPr>
          <w:rFonts w:cs="Times New Roman"/>
          <w:sz w:val="24"/>
          <w:szCs w:val="24"/>
        </w:rPr>
        <w:t xml:space="preserve"> // Родник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 xml:space="preserve">Родноверие Славян [группа </w:t>
      </w:r>
      <w:proofErr w:type="spellStart"/>
      <w:r w:rsidRPr="00776D3F">
        <w:rPr>
          <w:rFonts w:cs="Times New Roman"/>
          <w:sz w:val="24"/>
          <w:szCs w:val="24"/>
        </w:rPr>
        <w:t>ВКонтакте</w:t>
      </w:r>
      <w:proofErr w:type="spellEnd"/>
      <w:r w:rsidRPr="00776D3F">
        <w:rPr>
          <w:rFonts w:cs="Times New Roman"/>
          <w:sz w:val="24"/>
          <w:szCs w:val="24"/>
        </w:rPr>
        <w:t>].</w:t>
      </w:r>
      <w:r>
        <w:rPr>
          <w:rFonts w:cs="Times New Roman"/>
          <w:sz w:val="24"/>
          <w:szCs w:val="24"/>
        </w:rPr>
        <w:t xml:space="preserve"> </w:t>
      </w:r>
      <w:r w:rsidRPr="00776D3F">
        <w:rPr>
          <w:rFonts w:cs="Times New Roman"/>
          <w:sz w:val="24"/>
          <w:szCs w:val="24"/>
        </w:rPr>
        <w:t>17.07.2015.</w:t>
      </w:r>
      <w:r>
        <w:rPr>
          <w:rFonts w:cs="Times New Roman"/>
          <w:sz w:val="24"/>
          <w:szCs w:val="24"/>
        </w:rPr>
        <w:t xml:space="preserve"> </w:t>
      </w:r>
      <w:hyperlink r:id="rId9" w:history="1">
        <w:r w:rsidRPr="00776D3F">
          <w:rPr>
            <w:rStyle w:val="a4"/>
            <w:rFonts w:cs="Times New Roman"/>
            <w:color w:val="auto"/>
            <w:sz w:val="24"/>
            <w:szCs w:val="24"/>
          </w:rPr>
          <w:t>https://vk.com/topic-19340275_23707099?offset=40</w:t>
        </w:r>
      </w:hyperlink>
      <w:r w:rsidRPr="00776D3F">
        <w:rPr>
          <w:rFonts w:cs="Times New Roman"/>
          <w:sz w:val="24"/>
          <w:szCs w:val="24"/>
        </w:rPr>
        <w:t>.</w:t>
      </w:r>
    </w:p>
  </w:footnote>
  <w:footnote w:id="68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</w:rPr>
        <w:t xml:space="preserve"> Михеева И. Б. Неоязычество как религиозно-культурный феномен современности: проблема дефиниции // </w:t>
      </w:r>
      <w:proofErr w:type="spellStart"/>
      <w:r w:rsidRPr="00776D3F">
        <w:rPr>
          <w:rFonts w:cs="Times New Roman"/>
          <w:sz w:val="24"/>
          <w:szCs w:val="24"/>
        </w:rPr>
        <w:t>Герценовские</w:t>
      </w:r>
      <w:proofErr w:type="spellEnd"/>
      <w:r w:rsidRPr="00776D3F">
        <w:rPr>
          <w:rFonts w:cs="Times New Roman"/>
          <w:sz w:val="24"/>
          <w:szCs w:val="24"/>
        </w:rPr>
        <w:t xml:space="preserve"> чтения 2010. Актуальные проблемы социальных наук. Сб. науч. и учебно-метод. трудов / отв. Ред. </w:t>
      </w:r>
      <w:proofErr w:type="spellStart"/>
      <w:r w:rsidRPr="00776D3F">
        <w:rPr>
          <w:rFonts w:cs="Times New Roman"/>
          <w:sz w:val="24"/>
          <w:szCs w:val="24"/>
        </w:rPr>
        <w:t>В.В.Барабанов</w:t>
      </w:r>
      <w:proofErr w:type="spellEnd"/>
      <w:r w:rsidRPr="00776D3F">
        <w:rPr>
          <w:rFonts w:cs="Times New Roman"/>
          <w:sz w:val="24"/>
          <w:szCs w:val="24"/>
        </w:rPr>
        <w:t xml:space="preserve">; сост. </w:t>
      </w:r>
      <w:proofErr w:type="spellStart"/>
      <w:r w:rsidRPr="00776D3F">
        <w:rPr>
          <w:rFonts w:cs="Times New Roman"/>
          <w:sz w:val="24"/>
          <w:szCs w:val="24"/>
        </w:rPr>
        <w:t>А</w:t>
      </w:r>
      <w:r w:rsidRPr="00CC1E1F">
        <w:rPr>
          <w:rFonts w:cs="Times New Roman"/>
          <w:sz w:val="24"/>
          <w:szCs w:val="24"/>
        </w:rPr>
        <w:t>.</w:t>
      </w:r>
      <w:r w:rsidRPr="00776D3F">
        <w:rPr>
          <w:rFonts w:cs="Times New Roman"/>
          <w:sz w:val="24"/>
          <w:szCs w:val="24"/>
        </w:rPr>
        <w:t>Б</w:t>
      </w:r>
      <w:r w:rsidRPr="00CC1E1F">
        <w:rPr>
          <w:rFonts w:cs="Times New Roman"/>
          <w:sz w:val="24"/>
          <w:szCs w:val="24"/>
        </w:rPr>
        <w:t>.</w:t>
      </w:r>
      <w:r w:rsidRPr="00776D3F">
        <w:rPr>
          <w:rFonts w:cs="Times New Roman"/>
          <w:sz w:val="24"/>
          <w:szCs w:val="24"/>
        </w:rPr>
        <w:t>Николаев</w:t>
      </w:r>
      <w:proofErr w:type="spellEnd"/>
      <w:r w:rsidRPr="00CC1E1F">
        <w:rPr>
          <w:rFonts w:cs="Times New Roman"/>
          <w:sz w:val="24"/>
          <w:szCs w:val="24"/>
        </w:rPr>
        <w:t xml:space="preserve">. </w:t>
      </w:r>
      <w:r w:rsidRPr="00776D3F">
        <w:rPr>
          <w:rFonts w:cs="Times New Roman"/>
          <w:sz w:val="24"/>
          <w:szCs w:val="24"/>
        </w:rPr>
        <w:t>СПб</w:t>
      </w:r>
      <w:r w:rsidRPr="00CC1E1F">
        <w:rPr>
          <w:rFonts w:cs="Times New Roman"/>
          <w:sz w:val="24"/>
          <w:szCs w:val="24"/>
        </w:rPr>
        <w:t xml:space="preserve">., 2011. </w:t>
      </w:r>
      <w:r w:rsidRPr="00776D3F">
        <w:rPr>
          <w:rFonts w:cs="Times New Roman"/>
          <w:sz w:val="24"/>
          <w:szCs w:val="24"/>
        </w:rPr>
        <w:t>Ч</w:t>
      </w:r>
      <w:r w:rsidRPr="00CC1E1F">
        <w:rPr>
          <w:rFonts w:cs="Times New Roman"/>
          <w:sz w:val="24"/>
          <w:szCs w:val="24"/>
        </w:rPr>
        <w:t xml:space="preserve">. 2. </w:t>
      </w:r>
      <w:r w:rsidRPr="00776D3F">
        <w:rPr>
          <w:rFonts w:cs="Times New Roman"/>
          <w:sz w:val="24"/>
          <w:szCs w:val="24"/>
        </w:rPr>
        <w:t>С</w:t>
      </w:r>
      <w:r w:rsidRPr="00776D3F">
        <w:rPr>
          <w:rFonts w:cs="Times New Roman"/>
          <w:sz w:val="24"/>
          <w:szCs w:val="24"/>
          <w:lang w:val="en-US"/>
        </w:rPr>
        <w:t>. 239-143;</w:t>
      </w:r>
    </w:p>
  </w:footnote>
  <w:footnote w:id="69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shd w:val="clear" w:color="auto" w:fill="FFFFFF"/>
          <w:lang w:val="en-US"/>
        </w:rPr>
        <w:t>Strmiska</w:t>
      </w:r>
      <w:proofErr w:type="spellEnd"/>
      <w:r w:rsidRPr="00776D3F">
        <w:rPr>
          <w:rFonts w:cs="Times New Roman"/>
          <w:sz w:val="24"/>
          <w:szCs w:val="24"/>
          <w:shd w:val="clear" w:color="auto" w:fill="FFFFFF"/>
          <w:lang w:val="en-US"/>
        </w:rPr>
        <w:t xml:space="preserve">, M.F. Modern Paganism in World Cultures // </w:t>
      </w:r>
      <w:r w:rsidRPr="00776D3F">
        <w:rPr>
          <w:rFonts w:cs="Times New Roman"/>
          <w:iCs/>
          <w:sz w:val="24"/>
          <w:szCs w:val="24"/>
          <w:shd w:val="clear" w:color="auto" w:fill="FFFFFF"/>
          <w:lang w:val="en-US"/>
        </w:rPr>
        <w:t xml:space="preserve">Modern Paganism in World Cultures: Comparative Perspectives / </w:t>
      </w:r>
      <w:proofErr w:type="spellStart"/>
      <w:r w:rsidRPr="00776D3F">
        <w:rPr>
          <w:rFonts w:cs="Times New Roman"/>
          <w:iCs/>
          <w:sz w:val="24"/>
          <w:szCs w:val="24"/>
          <w:shd w:val="clear" w:color="auto" w:fill="FFFFFF"/>
          <w:lang w:val="en-US"/>
        </w:rPr>
        <w:t>ed</w:t>
      </w:r>
      <w:proofErr w:type="spellEnd"/>
      <w:r w:rsidRPr="00776D3F">
        <w:rPr>
          <w:rFonts w:cs="Times New Roman"/>
          <w:iCs/>
          <w:sz w:val="24"/>
          <w:szCs w:val="24"/>
          <w:shd w:val="clear" w:color="auto" w:fill="FFFFFF"/>
          <w:lang w:val="en-US"/>
        </w:rPr>
        <w:t xml:space="preserve"> by M.F. </w:t>
      </w:r>
      <w:proofErr w:type="spellStart"/>
      <w:r w:rsidRPr="00776D3F">
        <w:rPr>
          <w:rFonts w:cs="Times New Roman"/>
          <w:iCs/>
          <w:sz w:val="24"/>
          <w:szCs w:val="24"/>
          <w:shd w:val="clear" w:color="auto" w:fill="FFFFFF"/>
          <w:lang w:val="en-US"/>
        </w:rPr>
        <w:t>Strmiska</w:t>
      </w:r>
      <w:proofErr w:type="spellEnd"/>
      <w:r w:rsidRPr="00776D3F">
        <w:rPr>
          <w:rFonts w:cs="Times New Roman"/>
          <w:sz w:val="24"/>
          <w:szCs w:val="24"/>
          <w:shd w:val="clear" w:color="auto" w:fill="FFFFFF"/>
          <w:lang w:val="en-US"/>
        </w:rPr>
        <w:t xml:space="preserve">. Santa Barbara, </w:t>
      </w:r>
      <w:proofErr w:type="spellStart"/>
      <w:r w:rsidRPr="00776D3F">
        <w:rPr>
          <w:rFonts w:cs="Times New Roman"/>
          <w:sz w:val="24"/>
          <w:szCs w:val="24"/>
          <w:shd w:val="clear" w:color="auto" w:fill="FFFFFF"/>
          <w:lang w:val="en-US"/>
        </w:rPr>
        <w:t>Dencer</w:t>
      </w:r>
      <w:proofErr w:type="spellEnd"/>
      <w:r w:rsidRPr="00776D3F">
        <w:rPr>
          <w:rFonts w:cs="Times New Roman"/>
          <w:sz w:val="24"/>
          <w:szCs w:val="24"/>
          <w:shd w:val="clear" w:color="auto" w:fill="FFFFFF"/>
          <w:lang w:val="en-US"/>
        </w:rPr>
        <w:t xml:space="preserve">, and Oxford: ABC-Clio. 2005. P. </w:t>
      </w:r>
      <w:r w:rsidRPr="00776D3F">
        <w:rPr>
          <w:rFonts w:cs="Times New Roman"/>
          <w:sz w:val="24"/>
          <w:szCs w:val="24"/>
          <w:lang w:val="en-US"/>
        </w:rPr>
        <w:t>18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776D3F">
        <w:rPr>
          <w:rFonts w:cs="Times New Roman"/>
          <w:sz w:val="24"/>
          <w:szCs w:val="24"/>
          <w:lang w:val="en-US"/>
        </w:rPr>
        <w:t>22</w:t>
      </w:r>
    </w:p>
  </w:footnote>
  <w:footnote w:id="70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  <w:lang w:val="en-US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776D3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shd w:val="clear" w:color="auto" w:fill="FFFFFF"/>
          <w:lang w:val="en-US"/>
        </w:rPr>
        <w:t>Strmiska</w:t>
      </w:r>
      <w:proofErr w:type="spellEnd"/>
      <w:r w:rsidRPr="00776D3F">
        <w:rPr>
          <w:rFonts w:cs="Times New Roman"/>
          <w:sz w:val="24"/>
          <w:szCs w:val="24"/>
          <w:shd w:val="clear" w:color="auto" w:fill="FFFFFF"/>
          <w:lang w:val="en-US"/>
        </w:rPr>
        <w:t xml:space="preserve">, M.F. Modern Paganism in World Cultures // </w:t>
      </w:r>
      <w:r w:rsidRPr="00776D3F">
        <w:rPr>
          <w:rFonts w:cs="Times New Roman"/>
          <w:iCs/>
          <w:sz w:val="24"/>
          <w:szCs w:val="24"/>
          <w:shd w:val="clear" w:color="auto" w:fill="FFFFFF"/>
          <w:lang w:val="en-US"/>
        </w:rPr>
        <w:t xml:space="preserve">Modern Paganism in World Cultures: Comparative Perspectives / </w:t>
      </w:r>
      <w:proofErr w:type="spellStart"/>
      <w:r w:rsidRPr="00776D3F">
        <w:rPr>
          <w:rFonts w:cs="Times New Roman"/>
          <w:iCs/>
          <w:sz w:val="24"/>
          <w:szCs w:val="24"/>
          <w:shd w:val="clear" w:color="auto" w:fill="FFFFFF"/>
          <w:lang w:val="en-US"/>
        </w:rPr>
        <w:t>ed</w:t>
      </w:r>
      <w:proofErr w:type="spellEnd"/>
      <w:r w:rsidRPr="00776D3F">
        <w:rPr>
          <w:rFonts w:cs="Times New Roman"/>
          <w:iCs/>
          <w:sz w:val="24"/>
          <w:szCs w:val="24"/>
          <w:shd w:val="clear" w:color="auto" w:fill="FFFFFF"/>
          <w:lang w:val="en-US"/>
        </w:rPr>
        <w:t xml:space="preserve"> by M.F. </w:t>
      </w:r>
      <w:proofErr w:type="spellStart"/>
      <w:r w:rsidRPr="00776D3F">
        <w:rPr>
          <w:rFonts w:cs="Times New Roman"/>
          <w:iCs/>
          <w:sz w:val="24"/>
          <w:szCs w:val="24"/>
          <w:shd w:val="clear" w:color="auto" w:fill="FFFFFF"/>
          <w:lang w:val="en-US"/>
        </w:rPr>
        <w:t>Strmiska</w:t>
      </w:r>
      <w:proofErr w:type="spellEnd"/>
      <w:r w:rsidRPr="00776D3F">
        <w:rPr>
          <w:rFonts w:cs="Times New Roman"/>
          <w:sz w:val="24"/>
          <w:szCs w:val="24"/>
          <w:shd w:val="clear" w:color="auto" w:fill="FFFFFF"/>
          <w:lang w:val="en-US"/>
        </w:rPr>
        <w:t xml:space="preserve">. Santa Barbara, </w:t>
      </w:r>
      <w:proofErr w:type="spellStart"/>
      <w:r w:rsidRPr="00776D3F">
        <w:rPr>
          <w:rFonts w:cs="Times New Roman"/>
          <w:sz w:val="24"/>
          <w:szCs w:val="24"/>
          <w:shd w:val="clear" w:color="auto" w:fill="FFFFFF"/>
          <w:lang w:val="en-US"/>
        </w:rPr>
        <w:t>Dencer</w:t>
      </w:r>
      <w:proofErr w:type="spellEnd"/>
      <w:r w:rsidRPr="00776D3F">
        <w:rPr>
          <w:rFonts w:cs="Times New Roman"/>
          <w:sz w:val="24"/>
          <w:szCs w:val="24"/>
          <w:shd w:val="clear" w:color="auto" w:fill="FFFFFF"/>
          <w:lang w:val="en-US"/>
        </w:rPr>
        <w:t xml:space="preserve">, and Oxford: ABC-Clio. 2005. P. </w:t>
      </w:r>
      <w:r w:rsidRPr="00776D3F">
        <w:rPr>
          <w:rFonts w:cs="Times New Roman"/>
          <w:sz w:val="24"/>
          <w:szCs w:val="24"/>
          <w:lang w:val="en-US"/>
        </w:rPr>
        <w:t>18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776D3F">
        <w:rPr>
          <w:rFonts w:cs="Times New Roman"/>
          <w:sz w:val="24"/>
          <w:szCs w:val="24"/>
          <w:lang w:val="en-US"/>
        </w:rPr>
        <w:t>22</w:t>
      </w:r>
    </w:p>
  </w:footnote>
  <w:footnote w:id="71">
    <w:p w:rsidR="0034695D" w:rsidRPr="00776D3F" w:rsidRDefault="0034695D" w:rsidP="00776D3F">
      <w:pPr>
        <w:pStyle w:val="a7"/>
        <w:ind w:firstLine="0"/>
        <w:rPr>
          <w:rFonts w:cs="Times New Roman"/>
          <w:sz w:val="24"/>
          <w:szCs w:val="24"/>
        </w:rPr>
      </w:pPr>
      <w:r w:rsidRPr="00776D3F">
        <w:rPr>
          <w:rStyle w:val="a6"/>
          <w:rFonts w:cs="Times New Roman"/>
          <w:sz w:val="24"/>
          <w:szCs w:val="24"/>
        </w:rPr>
        <w:footnoteRef/>
      </w:r>
      <w:r w:rsidRPr="00F903BC">
        <w:rPr>
          <w:rFonts w:cs="Times New Roman"/>
          <w:sz w:val="24"/>
          <w:szCs w:val="24"/>
        </w:rPr>
        <w:t xml:space="preserve"> </w:t>
      </w:r>
      <w:proofErr w:type="spellStart"/>
      <w:r w:rsidRPr="00776D3F">
        <w:rPr>
          <w:rFonts w:cs="Times New Roman"/>
          <w:sz w:val="24"/>
          <w:szCs w:val="24"/>
          <w:shd w:val="clear" w:color="auto" w:fill="FFFFFF"/>
        </w:rPr>
        <w:t>Кутарев</w:t>
      </w:r>
      <w:proofErr w:type="spellEnd"/>
      <w:r w:rsidRPr="00F903BC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776D3F">
        <w:rPr>
          <w:rFonts w:cs="Times New Roman"/>
          <w:sz w:val="24"/>
          <w:szCs w:val="24"/>
          <w:shd w:val="clear" w:color="auto" w:fill="FFFFFF"/>
        </w:rPr>
        <w:t>О</w:t>
      </w:r>
      <w:r w:rsidRPr="00F903BC">
        <w:rPr>
          <w:rFonts w:cs="Times New Roman"/>
          <w:sz w:val="24"/>
          <w:szCs w:val="24"/>
          <w:shd w:val="clear" w:color="auto" w:fill="FFFFFF"/>
        </w:rPr>
        <w:t>.</w:t>
      </w:r>
      <w:r w:rsidRPr="00776D3F">
        <w:rPr>
          <w:rFonts w:cs="Times New Roman"/>
          <w:sz w:val="24"/>
          <w:szCs w:val="24"/>
          <w:shd w:val="clear" w:color="auto" w:fill="FFFFFF"/>
        </w:rPr>
        <w:t>В</w:t>
      </w:r>
      <w:r w:rsidRPr="00F903BC">
        <w:rPr>
          <w:rFonts w:cs="Times New Roman"/>
          <w:sz w:val="24"/>
          <w:szCs w:val="24"/>
          <w:shd w:val="clear" w:color="auto" w:fill="FFFFFF"/>
        </w:rPr>
        <w:t xml:space="preserve">. </w:t>
      </w:r>
      <w:r w:rsidRPr="00776D3F">
        <w:rPr>
          <w:rFonts w:cs="Times New Roman"/>
          <w:sz w:val="24"/>
          <w:szCs w:val="24"/>
          <w:shd w:val="clear" w:color="auto" w:fill="FFFFFF"/>
        </w:rPr>
        <w:t>Новое</w:t>
      </w:r>
      <w:r w:rsidRPr="00F903BC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776D3F">
        <w:rPr>
          <w:rFonts w:cs="Times New Roman"/>
          <w:sz w:val="24"/>
          <w:szCs w:val="24"/>
          <w:shd w:val="clear" w:color="auto" w:fill="FFFFFF"/>
        </w:rPr>
        <w:t>язычество</w:t>
      </w:r>
      <w:r w:rsidRPr="00F903BC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776D3F">
        <w:rPr>
          <w:rFonts w:cs="Times New Roman"/>
          <w:sz w:val="24"/>
          <w:szCs w:val="24"/>
          <w:shd w:val="clear" w:color="auto" w:fill="FFFFFF"/>
        </w:rPr>
        <w:t>Европы</w:t>
      </w:r>
      <w:r w:rsidRPr="00F903BC">
        <w:rPr>
          <w:rFonts w:cs="Times New Roman"/>
          <w:sz w:val="24"/>
          <w:szCs w:val="24"/>
          <w:shd w:val="clear" w:color="auto" w:fill="FFFFFF"/>
        </w:rPr>
        <w:t xml:space="preserve"> // </w:t>
      </w:r>
      <w:r w:rsidRPr="00776D3F">
        <w:rPr>
          <w:rFonts w:cs="Times New Roman"/>
          <w:sz w:val="24"/>
          <w:szCs w:val="24"/>
          <w:shd w:val="clear" w:color="auto" w:fill="FFFFFF"/>
        </w:rPr>
        <w:t>Философия</w:t>
      </w:r>
      <w:r w:rsidRPr="00F903BC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776D3F">
        <w:rPr>
          <w:rFonts w:cs="Times New Roman"/>
          <w:sz w:val="24"/>
          <w:szCs w:val="24"/>
          <w:shd w:val="clear" w:color="auto" w:fill="FFFFFF"/>
        </w:rPr>
        <w:t>и</w:t>
      </w:r>
      <w:r w:rsidRPr="00F903BC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776D3F">
        <w:rPr>
          <w:rFonts w:cs="Times New Roman"/>
          <w:sz w:val="24"/>
          <w:szCs w:val="24"/>
          <w:shd w:val="clear" w:color="auto" w:fill="FFFFFF"/>
        </w:rPr>
        <w:t>культура</w:t>
      </w:r>
      <w:r w:rsidRPr="00F903BC">
        <w:rPr>
          <w:rFonts w:cs="Times New Roman"/>
          <w:sz w:val="24"/>
          <w:szCs w:val="24"/>
          <w:shd w:val="clear" w:color="auto" w:fill="FFFFFF"/>
        </w:rPr>
        <w:t xml:space="preserve">. </w:t>
      </w:r>
      <w:r w:rsidRPr="00776D3F">
        <w:rPr>
          <w:rFonts w:cs="Times New Roman"/>
          <w:sz w:val="24"/>
          <w:szCs w:val="24"/>
          <w:shd w:val="clear" w:color="auto" w:fill="FFFFFF"/>
        </w:rPr>
        <w:t>2014. № 12. С. 1805-1809.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307215"/>
      <w:docPartObj>
        <w:docPartGallery w:val="Page Numbers (Top of Page)"/>
        <w:docPartUnique/>
      </w:docPartObj>
    </w:sdtPr>
    <w:sdtContent>
      <w:tbl>
        <w:tblPr>
          <w:tblStyle w:val="aa"/>
          <w:tblW w:w="1321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931"/>
          <w:gridCol w:w="4281"/>
        </w:tblGrid>
        <w:tr w:rsidR="00F903BC" w:rsidTr="00F903BC">
          <w:tc>
            <w:tcPr>
              <w:tcW w:w="8931" w:type="dxa"/>
            </w:tcPr>
            <w:p w:rsidR="00F903BC" w:rsidRDefault="00F903BC" w:rsidP="00F903BC">
              <w:pPr>
                <w:pStyle w:val="ae"/>
                <w:tabs>
                  <w:tab w:val="clear" w:pos="4677"/>
                  <w:tab w:val="clear" w:pos="9355"/>
                  <w:tab w:val="center" w:pos="6401"/>
                </w:tabs>
                <w:ind w:firstLine="0"/>
                <w:jc w:val="both"/>
                <w:rPr>
                  <w:b/>
                  <w:i/>
                  <w:sz w:val="16"/>
                  <w:szCs w:val="16"/>
                  <w:u w:val="single"/>
                </w:rPr>
              </w:pPr>
              <w:r w:rsidRPr="00F903BC">
                <w:rPr>
                  <w:rFonts w:eastAsia="Times New Roman" w:cs="Times New Roman"/>
                  <w:b/>
                  <w:bCs/>
                  <w:sz w:val="16"/>
                  <w:szCs w:val="16"/>
                  <w:highlight w:val="green"/>
                  <w:bdr w:val="none" w:sz="0" w:space="0" w:color="auto" w:frame="1"/>
                  <w:lang w:eastAsia="ru-RU"/>
                </w:rPr>
                <w:t>Гайдуков, А.В. Новое язычество, неоязычество, родноверие: проблема терминологии</w:t>
              </w:r>
              <w:r w:rsidRPr="00F903BC">
                <w:rPr>
                  <w:rFonts w:eastAsia="Times New Roman" w:cs="Times New Roman"/>
                  <w:sz w:val="16"/>
                  <w:szCs w:val="16"/>
                  <w:highlight w:val="green"/>
                  <w:lang w:eastAsia="ru-RU"/>
                </w:rPr>
                <w:t xml:space="preserve"> // Язычество в современной России: </w:t>
              </w:r>
              <w:r>
                <w:rPr>
                  <w:rFonts w:eastAsia="Times New Roman" w:cs="Times New Roman"/>
                  <w:sz w:val="16"/>
                  <w:szCs w:val="16"/>
                  <w:highlight w:val="green"/>
                  <w:lang w:eastAsia="ru-RU"/>
                </w:rPr>
                <w:br/>
              </w:r>
              <w:r w:rsidRPr="00F903BC">
                <w:rPr>
                  <w:rFonts w:eastAsia="Times New Roman" w:cs="Times New Roman"/>
                  <w:sz w:val="16"/>
                  <w:szCs w:val="16"/>
                  <w:highlight w:val="green"/>
                  <w:lang w:eastAsia="ru-RU"/>
                </w:rPr>
                <w:t>опыт междисциплинарного исследования. Монография / под ред. Р.В. Шиженского. – Н. Новгород: Мининский Университет, Типография Поволжье, 2016. – </w:t>
              </w:r>
              <w:r w:rsidRPr="00F903BC">
                <w:rPr>
                  <w:rFonts w:eastAsia="Times New Roman" w:cs="Times New Roman"/>
                  <w:b/>
                  <w:bCs/>
                  <w:sz w:val="16"/>
                  <w:szCs w:val="16"/>
                  <w:highlight w:val="green"/>
                  <w:bdr w:val="none" w:sz="0" w:space="0" w:color="auto" w:frame="1"/>
                  <w:lang w:eastAsia="ru-RU"/>
                </w:rPr>
                <w:t xml:space="preserve">С. 24-46. </w:t>
              </w:r>
              <w:r>
                <w:rPr>
                  <w:rFonts w:eastAsia="Times New Roman" w:cs="Times New Roman"/>
                  <w:b/>
                  <w:bCs/>
                  <w:sz w:val="16"/>
                  <w:szCs w:val="16"/>
                  <w:highlight w:val="green"/>
                  <w:bdr w:val="none" w:sz="0" w:space="0" w:color="auto" w:frame="1"/>
                  <w:lang w:eastAsia="ru-RU"/>
                </w:rPr>
                <w:tab/>
              </w:r>
              <w:r>
                <w:rPr>
                  <w:rFonts w:eastAsia="Times New Roman" w:cs="Times New Roman"/>
                  <w:b/>
                  <w:bCs/>
                  <w:sz w:val="16"/>
                  <w:szCs w:val="16"/>
                  <w:highlight w:val="green"/>
                  <w:bdr w:val="none" w:sz="0" w:space="0" w:color="auto" w:frame="1"/>
                  <w:lang w:eastAsia="ru-RU"/>
                </w:rPr>
                <w:t xml:space="preserve"> </w:t>
              </w:r>
              <w:r w:rsidRPr="00F903BC">
                <w:rPr>
                  <w:b/>
                  <w:sz w:val="16"/>
                  <w:szCs w:val="16"/>
                  <w:highlight w:val="green"/>
                </w:rPr>
                <w:t>Просьба при цитировании указывать корректную ссылку (</w:t>
              </w:r>
              <w:r>
                <w:rPr>
                  <w:rFonts w:cs="Times New Roman"/>
                  <w:b/>
                  <w:sz w:val="16"/>
                  <w:szCs w:val="16"/>
                  <w:highlight w:val="green"/>
                </w:rPr>
                <w:t>©</w:t>
              </w:r>
              <w:r w:rsidRPr="00F903BC">
                <w:rPr>
                  <w:b/>
                  <w:sz w:val="16"/>
                  <w:szCs w:val="16"/>
                  <w:highlight w:val="green"/>
                </w:rPr>
                <w:t>)</w:t>
              </w:r>
            </w:p>
          </w:tc>
          <w:tc>
            <w:tcPr>
              <w:tcW w:w="4281" w:type="dxa"/>
            </w:tcPr>
            <w:p w:rsidR="00F903BC" w:rsidRPr="00F903BC" w:rsidRDefault="00F903BC" w:rsidP="00F903BC">
              <w:pPr>
                <w:pStyle w:val="ae"/>
                <w:tabs>
                  <w:tab w:val="clear" w:pos="4677"/>
                  <w:tab w:val="clear" w:pos="9355"/>
                  <w:tab w:val="center" w:pos="6401"/>
                </w:tabs>
                <w:ind w:firstLine="0"/>
                <w:jc w:val="both"/>
                <w:rPr>
                  <w:rFonts w:eastAsia="Times New Roman" w:cs="Times New Roman"/>
                  <w:b/>
                  <w:bCs/>
                  <w:sz w:val="16"/>
                  <w:szCs w:val="16"/>
                  <w:highlight w:val="green"/>
                  <w:bdr w:val="none" w:sz="0" w:space="0" w:color="auto" w:frame="1"/>
                  <w:lang w:eastAsia="ru-RU"/>
                </w:rPr>
              </w:pPr>
              <w:r w:rsidRPr="00776D3F">
                <w:fldChar w:fldCharType="begin"/>
              </w:r>
              <w:r w:rsidRPr="00776D3F">
                <w:instrText>PAGE   \* MERGEFORMAT</w:instrText>
              </w:r>
              <w:r w:rsidRPr="00776D3F">
                <w:fldChar w:fldCharType="separate"/>
              </w:r>
              <w:r w:rsidR="00356B3A">
                <w:rPr>
                  <w:noProof/>
                </w:rPr>
                <w:t>1</w:t>
              </w:r>
              <w:r w:rsidRPr="00776D3F">
                <w:fldChar w:fldCharType="end"/>
              </w:r>
            </w:p>
          </w:tc>
        </w:tr>
      </w:tbl>
      <w:p w:rsidR="0034695D" w:rsidRPr="00F903BC" w:rsidRDefault="0034695D" w:rsidP="00F903BC">
        <w:pPr>
          <w:pStyle w:val="ae"/>
          <w:tabs>
            <w:tab w:val="clear" w:pos="9355"/>
          </w:tabs>
          <w:ind w:firstLine="0"/>
          <w:jc w:val="right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5C1F"/>
    <w:multiLevelType w:val="hybridMultilevel"/>
    <w:tmpl w:val="C458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6F"/>
    <w:rsid w:val="00000FA2"/>
    <w:rsid w:val="00001945"/>
    <w:rsid w:val="00002C81"/>
    <w:rsid w:val="0000308B"/>
    <w:rsid w:val="00007845"/>
    <w:rsid w:val="00014C96"/>
    <w:rsid w:val="00015D86"/>
    <w:rsid w:val="000242D3"/>
    <w:rsid w:val="0002454B"/>
    <w:rsid w:val="00033B6D"/>
    <w:rsid w:val="00043DD9"/>
    <w:rsid w:val="00053FA2"/>
    <w:rsid w:val="00054576"/>
    <w:rsid w:val="000625DF"/>
    <w:rsid w:val="00067B20"/>
    <w:rsid w:val="000A2490"/>
    <w:rsid w:val="000B5003"/>
    <w:rsid w:val="000B5564"/>
    <w:rsid w:val="000D0337"/>
    <w:rsid w:val="000E0D60"/>
    <w:rsid w:val="000E2B61"/>
    <w:rsid w:val="000E56D2"/>
    <w:rsid w:val="000F1AEE"/>
    <w:rsid w:val="000F3BEB"/>
    <w:rsid w:val="000F644C"/>
    <w:rsid w:val="00101A73"/>
    <w:rsid w:val="00122125"/>
    <w:rsid w:val="0013308D"/>
    <w:rsid w:val="00136381"/>
    <w:rsid w:val="00144808"/>
    <w:rsid w:val="00153F52"/>
    <w:rsid w:val="00166C5E"/>
    <w:rsid w:val="00171AD7"/>
    <w:rsid w:val="00175105"/>
    <w:rsid w:val="00175E3A"/>
    <w:rsid w:val="00184D9A"/>
    <w:rsid w:val="00187BBF"/>
    <w:rsid w:val="001A34D6"/>
    <w:rsid w:val="001A3A1C"/>
    <w:rsid w:val="001A4030"/>
    <w:rsid w:val="001A55BD"/>
    <w:rsid w:val="001B127A"/>
    <w:rsid w:val="001C68AC"/>
    <w:rsid w:val="001D25EB"/>
    <w:rsid w:val="001E1573"/>
    <w:rsid w:val="001E2D02"/>
    <w:rsid w:val="001E6B15"/>
    <w:rsid w:val="001E7432"/>
    <w:rsid w:val="001E7794"/>
    <w:rsid w:val="001F55C6"/>
    <w:rsid w:val="001F75E4"/>
    <w:rsid w:val="00251D0D"/>
    <w:rsid w:val="00252941"/>
    <w:rsid w:val="0025682E"/>
    <w:rsid w:val="00261B08"/>
    <w:rsid w:val="00271BA3"/>
    <w:rsid w:val="0027780B"/>
    <w:rsid w:val="0028241A"/>
    <w:rsid w:val="002A55A2"/>
    <w:rsid w:val="002A6C2F"/>
    <w:rsid w:val="002B2BA4"/>
    <w:rsid w:val="002C36CD"/>
    <w:rsid w:val="002D1447"/>
    <w:rsid w:val="002F1452"/>
    <w:rsid w:val="0030098D"/>
    <w:rsid w:val="00305629"/>
    <w:rsid w:val="00322AF0"/>
    <w:rsid w:val="00323016"/>
    <w:rsid w:val="003249AD"/>
    <w:rsid w:val="00324C6A"/>
    <w:rsid w:val="00324CCD"/>
    <w:rsid w:val="00327A62"/>
    <w:rsid w:val="00335967"/>
    <w:rsid w:val="00337280"/>
    <w:rsid w:val="0034593E"/>
    <w:rsid w:val="0034695D"/>
    <w:rsid w:val="00356B3A"/>
    <w:rsid w:val="0036531D"/>
    <w:rsid w:val="003667C9"/>
    <w:rsid w:val="00367D8E"/>
    <w:rsid w:val="003714FC"/>
    <w:rsid w:val="00381256"/>
    <w:rsid w:val="00391160"/>
    <w:rsid w:val="003A6AA7"/>
    <w:rsid w:val="003B1AC8"/>
    <w:rsid w:val="003C055F"/>
    <w:rsid w:val="003C4AA8"/>
    <w:rsid w:val="003D614E"/>
    <w:rsid w:val="003E03E1"/>
    <w:rsid w:val="003E1FAF"/>
    <w:rsid w:val="003F3357"/>
    <w:rsid w:val="004029DE"/>
    <w:rsid w:val="00410C5B"/>
    <w:rsid w:val="004142AE"/>
    <w:rsid w:val="004162FA"/>
    <w:rsid w:val="00425599"/>
    <w:rsid w:val="00430C8B"/>
    <w:rsid w:val="00442A4B"/>
    <w:rsid w:val="004477B4"/>
    <w:rsid w:val="00450D35"/>
    <w:rsid w:val="004537AA"/>
    <w:rsid w:val="0045704C"/>
    <w:rsid w:val="00467233"/>
    <w:rsid w:val="004946E5"/>
    <w:rsid w:val="004A1095"/>
    <w:rsid w:val="004A293A"/>
    <w:rsid w:val="004A3A00"/>
    <w:rsid w:val="004A3E84"/>
    <w:rsid w:val="004C2D42"/>
    <w:rsid w:val="004C6B42"/>
    <w:rsid w:val="004E3956"/>
    <w:rsid w:val="004E5AAD"/>
    <w:rsid w:val="004F046D"/>
    <w:rsid w:val="00501672"/>
    <w:rsid w:val="00504D58"/>
    <w:rsid w:val="00510AFB"/>
    <w:rsid w:val="005251B7"/>
    <w:rsid w:val="00526E4B"/>
    <w:rsid w:val="00531419"/>
    <w:rsid w:val="005316F1"/>
    <w:rsid w:val="005327A0"/>
    <w:rsid w:val="0055546A"/>
    <w:rsid w:val="00556707"/>
    <w:rsid w:val="00560D16"/>
    <w:rsid w:val="005616DC"/>
    <w:rsid w:val="00581C58"/>
    <w:rsid w:val="005B49AB"/>
    <w:rsid w:val="005E305F"/>
    <w:rsid w:val="005E73A0"/>
    <w:rsid w:val="005E7B63"/>
    <w:rsid w:val="005F09AD"/>
    <w:rsid w:val="005F5BF5"/>
    <w:rsid w:val="00641CE3"/>
    <w:rsid w:val="00644047"/>
    <w:rsid w:val="006542B6"/>
    <w:rsid w:val="00664C6A"/>
    <w:rsid w:val="006667FD"/>
    <w:rsid w:val="00667C7D"/>
    <w:rsid w:val="006815AE"/>
    <w:rsid w:val="006959D9"/>
    <w:rsid w:val="006A5B5E"/>
    <w:rsid w:val="006C7A54"/>
    <w:rsid w:val="006F386E"/>
    <w:rsid w:val="007015B1"/>
    <w:rsid w:val="00702009"/>
    <w:rsid w:val="00711CB8"/>
    <w:rsid w:val="00712E56"/>
    <w:rsid w:val="00722E92"/>
    <w:rsid w:val="00732B79"/>
    <w:rsid w:val="00734958"/>
    <w:rsid w:val="00737A7B"/>
    <w:rsid w:val="00741B9A"/>
    <w:rsid w:val="00754F6F"/>
    <w:rsid w:val="0075606A"/>
    <w:rsid w:val="00762A56"/>
    <w:rsid w:val="007737A2"/>
    <w:rsid w:val="007762A6"/>
    <w:rsid w:val="00776D3F"/>
    <w:rsid w:val="0078240C"/>
    <w:rsid w:val="00783151"/>
    <w:rsid w:val="00786CC1"/>
    <w:rsid w:val="007929CD"/>
    <w:rsid w:val="00796E3A"/>
    <w:rsid w:val="0079798F"/>
    <w:rsid w:val="00797A02"/>
    <w:rsid w:val="007A0264"/>
    <w:rsid w:val="007A3D45"/>
    <w:rsid w:val="007E1B4C"/>
    <w:rsid w:val="007E38B6"/>
    <w:rsid w:val="007F44E2"/>
    <w:rsid w:val="0080638F"/>
    <w:rsid w:val="0082335D"/>
    <w:rsid w:val="008432B7"/>
    <w:rsid w:val="008471A7"/>
    <w:rsid w:val="00856B1C"/>
    <w:rsid w:val="008577EA"/>
    <w:rsid w:val="008621E6"/>
    <w:rsid w:val="00866037"/>
    <w:rsid w:val="00870552"/>
    <w:rsid w:val="00873628"/>
    <w:rsid w:val="00883D32"/>
    <w:rsid w:val="0089318E"/>
    <w:rsid w:val="008A7233"/>
    <w:rsid w:val="008E1EFE"/>
    <w:rsid w:val="008E7F8D"/>
    <w:rsid w:val="008F5023"/>
    <w:rsid w:val="0090225A"/>
    <w:rsid w:val="00902355"/>
    <w:rsid w:val="00923150"/>
    <w:rsid w:val="00932546"/>
    <w:rsid w:val="009350F6"/>
    <w:rsid w:val="00942009"/>
    <w:rsid w:val="00952403"/>
    <w:rsid w:val="00953280"/>
    <w:rsid w:val="00953A57"/>
    <w:rsid w:val="009647EB"/>
    <w:rsid w:val="009649FB"/>
    <w:rsid w:val="00972B52"/>
    <w:rsid w:val="0097545B"/>
    <w:rsid w:val="00985941"/>
    <w:rsid w:val="00990B6C"/>
    <w:rsid w:val="00995DEE"/>
    <w:rsid w:val="00997C4F"/>
    <w:rsid w:val="009A0EE9"/>
    <w:rsid w:val="009A1CF0"/>
    <w:rsid w:val="009A365C"/>
    <w:rsid w:val="009B0926"/>
    <w:rsid w:val="009B2F81"/>
    <w:rsid w:val="009B5983"/>
    <w:rsid w:val="009C01F9"/>
    <w:rsid w:val="009C1D7A"/>
    <w:rsid w:val="009C6BCE"/>
    <w:rsid w:val="009D1FA3"/>
    <w:rsid w:val="009D52B9"/>
    <w:rsid w:val="009D7F9C"/>
    <w:rsid w:val="009E16C5"/>
    <w:rsid w:val="009E2E68"/>
    <w:rsid w:val="009E4678"/>
    <w:rsid w:val="009F7D64"/>
    <w:rsid w:val="00A00C03"/>
    <w:rsid w:val="00A00D3B"/>
    <w:rsid w:val="00A037FF"/>
    <w:rsid w:val="00A05321"/>
    <w:rsid w:val="00A070C5"/>
    <w:rsid w:val="00A14D3F"/>
    <w:rsid w:val="00A15107"/>
    <w:rsid w:val="00A177BD"/>
    <w:rsid w:val="00A20ACD"/>
    <w:rsid w:val="00A215B7"/>
    <w:rsid w:val="00A41D67"/>
    <w:rsid w:val="00A45664"/>
    <w:rsid w:val="00A6150C"/>
    <w:rsid w:val="00A75BAC"/>
    <w:rsid w:val="00A77F5D"/>
    <w:rsid w:val="00A81142"/>
    <w:rsid w:val="00A8436C"/>
    <w:rsid w:val="00A8654D"/>
    <w:rsid w:val="00AA71BC"/>
    <w:rsid w:val="00AB2E61"/>
    <w:rsid w:val="00AB6165"/>
    <w:rsid w:val="00AC0337"/>
    <w:rsid w:val="00AC6BE9"/>
    <w:rsid w:val="00AC6F46"/>
    <w:rsid w:val="00AD4323"/>
    <w:rsid w:val="00AE1986"/>
    <w:rsid w:val="00AE77B2"/>
    <w:rsid w:val="00B0137A"/>
    <w:rsid w:val="00B22218"/>
    <w:rsid w:val="00B44720"/>
    <w:rsid w:val="00B451E1"/>
    <w:rsid w:val="00B45E52"/>
    <w:rsid w:val="00B516D2"/>
    <w:rsid w:val="00B55613"/>
    <w:rsid w:val="00B6577A"/>
    <w:rsid w:val="00B67455"/>
    <w:rsid w:val="00B86122"/>
    <w:rsid w:val="00B86C8B"/>
    <w:rsid w:val="00B8797D"/>
    <w:rsid w:val="00BA40C4"/>
    <w:rsid w:val="00BB0F56"/>
    <w:rsid w:val="00BC42D3"/>
    <w:rsid w:val="00BC661D"/>
    <w:rsid w:val="00BD3DBD"/>
    <w:rsid w:val="00BE49AD"/>
    <w:rsid w:val="00C0548D"/>
    <w:rsid w:val="00C117C1"/>
    <w:rsid w:val="00C326C1"/>
    <w:rsid w:val="00C34617"/>
    <w:rsid w:val="00C34E38"/>
    <w:rsid w:val="00C4488B"/>
    <w:rsid w:val="00C45E3A"/>
    <w:rsid w:val="00C8066E"/>
    <w:rsid w:val="00C83B2C"/>
    <w:rsid w:val="00C86100"/>
    <w:rsid w:val="00CA1A18"/>
    <w:rsid w:val="00CA2E2B"/>
    <w:rsid w:val="00CA6F86"/>
    <w:rsid w:val="00CB0383"/>
    <w:rsid w:val="00CB157F"/>
    <w:rsid w:val="00CB31D6"/>
    <w:rsid w:val="00CB4069"/>
    <w:rsid w:val="00CC1E1F"/>
    <w:rsid w:val="00CC2378"/>
    <w:rsid w:val="00CC3394"/>
    <w:rsid w:val="00CC409F"/>
    <w:rsid w:val="00CF2070"/>
    <w:rsid w:val="00CF37FA"/>
    <w:rsid w:val="00CF3E5F"/>
    <w:rsid w:val="00CF6517"/>
    <w:rsid w:val="00D00B27"/>
    <w:rsid w:val="00D02D49"/>
    <w:rsid w:val="00D20D31"/>
    <w:rsid w:val="00D24A7E"/>
    <w:rsid w:val="00D2617E"/>
    <w:rsid w:val="00D265EC"/>
    <w:rsid w:val="00D326A5"/>
    <w:rsid w:val="00D36747"/>
    <w:rsid w:val="00D40C52"/>
    <w:rsid w:val="00D41C89"/>
    <w:rsid w:val="00D41DBD"/>
    <w:rsid w:val="00D54B70"/>
    <w:rsid w:val="00D57079"/>
    <w:rsid w:val="00D71011"/>
    <w:rsid w:val="00D76F8B"/>
    <w:rsid w:val="00DA0288"/>
    <w:rsid w:val="00DA7D3F"/>
    <w:rsid w:val="00DC527B"/>
    <w:rsid w:val="00DD2037"/>
    <w:rsid w:val="00DD2731"/>
    <w:rsid w:val="00DF1518"/>
    <w:rsid w:val="00DF27BE"/>
    <w:rsid w:val="00DF6CBD"/>
    <w:rsid w:val="00E310DC"/>
    <w:rsid w:val="00E41E78"/>
    <w:rsid w:val="00E52198"/>
    <w:rsid w:val="00E544C2"/>
    <w:rsid w:val="00E63E99"/>
    <w:rsid w:val="00E70590"/>
    <w:rsid w:val="00E90975"/>
    <w:rsid w:val="00E919D5"/>
    <w:rsid w:val="00E944CC"/>
    <w:rsid w:val="00EA3757"/>
    <w:rsid w:val="00ED263D"/>
    <w:rsid w:val="00ED4D30"/>
    <w:rsid w:val="00EE3493"/>
    <w:rsid w:val="00F13449"/>
    <w:rsid w:val="00F15638"/>
    <w:rsid w:val="00F15B9F"/>
    <w:rsid w:val="00F167DA"/>
    <w:rsid w:val="00F24EC2"/>
    <w:rsid w:val="00F26170"/>
    <w:rsid w:val="00F365B2"/>
    <w:rsid w:val="00F46D9A"/>
    <w:rsid w:val="00F53E57"/>
    <w:rsid w:val="00F652E4"/>
    <w:rsid w:val="00F71086"/>
    <w:rsid w:val="00F803E3"/>
    <w:rsid w:val="00F903BC"/>
    <w:rsid w:val="00F9040D"/>
    <w:rsid w:val="00F925E6"/>
    <w:rsid w:val="00FA189E"/>
    <w:rsid w:val="00FB0C05"/>
    <w:rsid w:val="00FB3276"/>
    <w:rsid w:val="00FE2747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85392FC"/>
  <w15:docId w15:val="{E8D79836-ACB2-43F3-A1B7-08B2F2E0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,АГ 14-1"/>
    <w:qFormat/>
    <w:rsid w:val="00D265EC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6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3B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9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9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047"/>
    <w:pPr>
      <w:ind w:left="720"/>
      <w:contextualSpacing/>
    </w:pPr>
  </w:style>
  <w:style w:type="character" w:customStyle="1" w:styleId="apple-converted-space">
    <w:name w:val="apple-converted-space"/>
    <w:basedOn w:val="a0"/>
    <w:rsid w:val="00410C5B"/>
  </w:style>
  <w:style w:type="character" w:styleId="a4">
    <w:name w:val="Hyperlink"/>
    <w:basedOn w:val="a0"/>
    <w:uiPriority w:val="99"/>
    <w:unhideWhenUsed/>
    <w:rsid w:val="00410C5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C527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6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3B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0EE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6">
    <w:name w:val="footnote reference"/>
    <w:basedOn w:val="a0"/>
    <w:uiPriority w:val="99"/>
    <w:unhideWhenUsed/>
    <w:qFormat/>
    <w:rsid w:val="001B127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83D3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3D32"/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B598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9B598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styleId="a9">
    <w:name w:val="FollowedHyperlink"/>
    <w:basedOn w:val="a0"/>
    <w:uiPriority w:val="99"/>
    <w:semiHidden/>
    <w:unhideWhenUsed/>
    <w:rsid w:val="00531419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74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39"/>
    <w:semiHidden/>
    <w:unhideWhenUsed/>
    <w:qFormat/>
    <w:rsid w:val="00F24EC2"/>
    <w:pPr>
      <w:spacing w:line="276" w:lineRule="auto"/>
      <w:ind w:firstLine="0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24E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24EC2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F24EC2"/>
    <w:pPr>
      <w:spacing w:after="100"/>
      <w:ind w:left="560"/>
    </w:pPr>
  </w:style>
  <w:style w:type="paragraph" w:styleId="ac">
    <w:name w:val="Balloon Text"/>
    <w:basedOn w:val="a"/>
    <w:link w:val="ad"/>
    <w:uiPriority w:val="99"/>
    <w:semiHidden/>
    <w:unhideWhenUsed/>
    <w:rsid w:val="00F24E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4EC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C23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C2378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CC23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2378"/>
    <w:rPr>
      <w:rFonts w:ascii="Times New Roman" w:hAnsi="Times New Roman"/>
      <w:sz w:val="28"/>
    </w:rPr>
  </w:style>
  <w:style w:type="character" w:customStyle="1" w:styleId="af2">
    <w:name w:val="Сноска_"/>
    <w:basedOn w:val="a0"/>
    <w:link w:val="af3"/>
    <w:rsid w:val="0000784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3">
    <w:name w:val="Сноска"/>
    <w:basedOn w:val="a"/>
    <w:link w:val="af2"/>
    <w:rsid w:val="00007845"/>
    <w:pPr>
      <w:widowControl w:val="0"/>
      <w:shd w:val="clear" w:color="auto" w:fill="FFFFFF"/>
      <w:spacing w:line="178" w:lineRule="exact"/>
      <w:ind w:firstLine="0"/>
      <w:jc w:val="both"/>
    </w:pPr>
    <w:rPr>
      <w:rFonts w:eastAsia="Times New Roman" w:cs="Times New Roman"/>
      <w:sz w:val="14"/>
      <w:szCs w:val="14"/>
    </w:rPr>
  </w:style>
  <w:style w:type="paragraph" w:customStyle="1" w:styleId="6">
    <w:name w:val="Основной текст6"/>
    <w:basedOn w:val="a"/>
    <w:rsid w:val="00E544C2"/>
    <w:pPr>
      <w:widowControl w:val="0"/>
      <w:shd w:val="clear" w:color="auto" w:fill="FFFFFF"/>
      <w:spacing w:before="420" w:after="420" w:line="240" w:lineRule="exact"/>
      <w:ind w:firstLine="0"/>
      <w:jc w:val="both"/>
    </w:pPr>
    <w:rPr>
      <w:rFonts w:eastAsia="Times New Roman" w:cs="Times New Roman"/>
      <w:color w:val="000000"/>
      <w:sz w:val="18"/>
      <w:szCs w:val="18"/>
      <w:lang w:eastAsia="ru-RU" w:bidi="ru-RU"/>
    </w:rPr>
  </w:style>
  <w:style w:type="character" w:customStyle="1" w:styleId="FontStyle30">
    <w:name w:val="Font Style30"/>
    <w:basedOn w:val="a0"/>
    <w:uiPriority w:val="99"/>
    <w:rsid w:val="003F3357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3F3357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9040D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CF6517"/>
    <w:rPr>
      <w:b/>
      <w:bCs/>
    </w:rPr>
  </w:style>
  <w:style w:type="character" w:styleId="af5">
    <w:name w:val="Emphasis"/>
    <w:basedOn w:val="a0"/>
    <w:uiPriority w:val="20"/>
    <w:qFormat/>
    <w:rsid w:val="00CF6517"/>
    <w:rPr>
      <w:i/>
      <w:iCs/>
    </w:rPr>
  </w:style>
  <w:style w:type="character" w:customStyle="1" w:styleId="iw">
    <w:name w:val="iw"/>
    <w:basedOn w:val="a0"/>
    <w:rsid w:val="00783151"/>
  </w:style>
  <w:style w:type="character" w:customStyle="1" w:styleId="af6">
    <w:name w:val="a"/>
    <w:basedOn w:val="a0"/>
    <w:rsid w:val="00305629"/>
  </w:style>
  <w:style w:type="character" w:customStyle="1" w:styleId="l6">
    <w:name w:val="l6"/>
    <w:basedOn w:val="a0"/>
    <w:rsid w:val="00305629"/>
  </w:style>
  <w:style w:type="character" w:customStyle="1" w:styleId="l7">
    <w:name w:val="l7"/>
    <w:basedOn w:val="a0"/>
    <w:rsid w:val="00305629"/>
  </w:style>
  <w:style w:type="character" w:customStyle="1" w:styleId="l8">
    <w:name w:val="l8"/>
    <w:basedOn w:val="a0"/>
    <w:rsid w:val="00305629"/>
  </w:style>
  <w:style w:type="character" w:customStyle="1" w:styleId="55pt">
    <w:name w:val="Основной текст (5) + 5 pt"/>
    <w:basedOn w:val="a0"/>
    <w:rsid w:val="00402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na.su/wp-content/uploads/2015/02/Oblozhka-kol.monografiya-_obrozhka1-_mm-2.jpg" TargetMode="External"/><Relationship Id="rId13" Type="http://schemas.openxmlformats.org/officeDocument/2006/relationships/hyperlink" Target="http://www.proza.ru/texts/2007/04/16-178.html" TargetMode="External"/><Relationship Id="rId18" Type="http://schemas.openxmlformats.org/officeDocument/2006/relationships/hyperlink" Target="http://www.neopagan.net/PaganDefs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k.com/topic-19340275_23707099?offset=40" TargetMode="External"/><Relationship Id="rId17" Type="http://schemas.openxmlformats.org/officeDocument/2006/relationships/hyperlink" Target="http://www.rodnovery.ru/novosti/838-slovo-o-vechevom-tsentre-i-sodruzhestve-yazycheskikh-ob-edineni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rk-rod.ru/index/0-26" TargetMode="External"/><Relationship Id="rId20" Type="http://schemas.openxmlformats.org/officeDocument/2006/relationships/hyperlink" Target="http://gniazdo.rodzimowiercy.pl/tekst.php?tekstid=6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ainst-postmodern.org/dzermant-traditsionnaya-etnicheskaya-religiya-v-belaru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avya.ru/docs/bitc_obr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_gaidukov@mail.ru" TargetMode="External"/><Relationship Id="rId19" Type="http://schemas.openxmlformats.org/officeDocument/2006/relationships/hyperlink" Target="https://en.wikipedia.org/wiki/Modern_Paganis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riss.ru/author/admin/page/221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novery.ru/dokumenty/o-podmenakh-ponyatij" TargetMode="External"/><Relationship Id="rId3" Type="http://schemas.openxmlformats.org/officeDocument/2006/relationships/hyperlink" Target="http://gniazdo.rodzimowiercy.pl/tekst.php?tekstid=633" TargetMode="External"/><Relationship Id="rId7" Type="http://schemas.openxmlformats.org/officeDocument/2006/relationships/hyperlink" Target="http://www.rodnovery.ru/novosti/838-slovo-o-vechevom-tsentre-i-sodruzhestve-yazycheskikh-ob-edinenij" TargetMode="External"/><Relationship Id="rId2" Type="http://schemas.openxmlformats.org/officeDocument/2006/relationships/hyperlink" Target="http://riss.ru/author/admin/page/221" TargetMode="External"/><Relationship Id="rId1" Type="http://schemas.openxmlformats.org/officeDocument/2006/relationships/hyperlink" Target="https://en.wikipedia.org/wiki/Modern_Paganism" TargetMode="External"/><Relationship Id="rId6" Type="http://schemas.openxmlformats.org/officeDocument/2006/relationships/hyperlink" Target="http://against-postmodern.org/dzermant-traditsionnaya-etnicheskaya-religiya-v-belarusi" TargetMode="External"/><Relationship Id="rId5" Type="http://schemas.openxmlformats.org/officeDocument/2006/relationships/hyperlink" Target="http://gniazdo.rodzimowiercy.pl/tekst.php?tekstid=633" TargetMode="External"/><Relationship Id="rId4" Type="http://schemas.openxmlformats.org/officeDocument/2006/relationships/hyperlink" Target="http://ork-rod.ru/index/0-26" TargetMode="External"/><Relationship Id="rId9" Type="http://schemas.openxmlformats.org/officeDocument/2006/relationships/hyperlink" Target="https://vk.com/topic-19340275_23707099?offset=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68C5-D795-4019-B5EB-10D451B6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27</Pages>
  <Words>8627</Words>
  <Characters>49180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805172</dc:creator>
  <cp:lastModifiedBy>Пользователь Windows</cp:lastModifiedBy>
  <cp:revision>6</cp:revision>
  <dcterms:created xsi:type="dcterms:W3CDTF">2017-06-12T15:21:00Z</dcterms:created>
  <dcterms:modified xsi:type="dcterms:W3CDTF">2017-06-12T16:20:00Z</dcterms:modified>
</cp:coreProperties>
</file>